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5F" w:rsidRDefault="00B1155F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8" w:rsidRDefault="00605048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8" w:rsidRDefault="00605048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8" w:rsidRDefault="00605048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8" w:rsidRDefault="00605048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8" w:rsidRDefault="00605048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8" w:rsidRPr="00496B00" w:rsidRDefault="00605048" w:rsidP="00496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A" w:rsidRPr="00187F65" w:rsidRDefault="00AE6AAA" w:rsidP="00B610B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96B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0504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9350" cy="4536906"/>
            <wp:effectExtent l="0" t="0" r="0" b="0"/>
            <wp:docPr id="1" name="Рисунок 1" descr="C:\Users\User\Desktop\Рисунок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53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B2" w:rsidRDefault="00E408B2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408B2" w:rsidRDefault="00E408B2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05048" w:rsidRDefault="00605048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DD0A67" w:rsidRPr="00DD0A67" w:rsidRDefault="00DD0A67" w:rsidP="00DD0A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val="en-US"/>
        </w:rPr>
        <w:lastRenderedPageBreak/>
        <w:t>I</w:t>
      </w:r>
      <w:r w:rsidRPr="00DD0A67">
        <w:rPr>
          <w:rFonts w:ascii="Times New Roman" w:eastAsia="Times New Roman" w:hAnsi="Times New Roman"/>
          <w:b/>
          <w:sz w:val="32"/>
          <w:szCs w:val="32"/>
        </w:rPr>
        <w:t>.Оценка образовательной деятельности и организации учебного процесса</w:t>
      </w:r>
    </w:p>
    <w:p w:rsidR="00DD0A67" w:rsidRDefault="00DD0A67" w:rsidP="00496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4402" w:rsidRPr="00496B00" w:rsidRDefault="00F11A93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r w:rsidR="00AE6AAA" w:rsidRPr="00496B00">
        <w:rPr>
          <w:rFonts w:ascii="Times New Roman" w:eastAsia="Times New Roman" w:hAnsi="Times New Roman"/>
          <w:sz w:val="24"/>
          <w:szCs w:val="24"/>
        </w:rPr>
        <w:t>Са</w:t>
      </w:r>
      <w:r w:rsidR="003B3153">
        <w:rPr>
          <w:rFonts w:ascii="Times New Roman" w:eastAsia="Times New Roman" w:hAnsi="Times New Roman"/>
          <w:sz w:val="24"/>
          <w:szCs w:val="24"/>
        </w:rPr>
        <w:t>мообследование</w:t>
      </w:r>
      <w:proofErr w:type="spellEnd"/>
      <w:r w:rsidR="003B3153">
        <w:rPr>
          <w:rFonts w:ascii="Times New Roman" w:eastAsia="Times New Roman" w:hAnsi="Times New Roman"/>
          <w:sz w:val="24"/>
          <w:szCs w:val="24"/>
        </w:rPr>
        <w:t xml:space="preserve"> МБОУ «Покровско-Селищенская О</w:t>
      </w:r>
      <w:r w:rsidR="00AE6AAA" w:rsidRPr="00496B00">
        <w:rPr>
          <w:rFonts w:ascii="Times New Roman" w:eastAsia="Times New Roman" w:hAnsi="Times New Roman"/>
          <w:sz w:val="24"/>
          <w:szCs w:val="24"/>
        </w:rPr>
        <w:t xml:space="preserve">ОШ» (далее Школа) </w:t>
      </w:r>
      <w:proofErr w:type="gramStart"/>
      <w:r w:rsidR="00AE6AAA" w:rsidRPr="00496B00">
        <w:rPr>
          <w:rFonts w:ascii="Times New Roman" w:eastAsia="Times New Roman" w:hAnsi="Times New Roman"/>
          <w:sz w:val="24"/>
          <w:szCs w:val="24"/>
        </w:rPr>
        <w:t>проводилось в соответствии</w:t>
      </w:r>
      <w:r w:rsidR="00AE6AAA" w:rsidRPr="00496B00">
        <w:rPr>
          <w:rFonts w:ascii="Times New Roman" w:hAnsi="Times New Roman" w:cs="Times New Roman"/>
          <w:sz w:val="24"/>
          <w:szCs w:val="24"/>
        </w:rPr>
        <w:t xml:space="preserve"> </w:t>
      </w:r>
      <w:r w:rsidR="00F34402" w:rsidRPr="00496B00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</w:t>
      </w:r>
      <w:proofErr w:type="gramEnd"/>
      <w:r w:rsidR="00F34402" w:rsidRPr="00496B00">
        <w:rPr>
          <w:rFonts w:ascii="Times New Roman" w:hAnsi="Times New Roman" w:cs="Times New Roman"/>
          <w:sz w:val="24"/>
          <w:szCs w:val="24"/>
        </w:rPr>
        <w:t xml:space="preserve"> в соответствии: 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с Федеральным законом от 29.12.2012 № 273-ФЗ «Об образовании в Российской Федерации»;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– приказом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– приказом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– приказом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496B0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96B00">
        <w:rPr>
          <w:rFonts w:ascii="Times New Roman" w:hAnsi="Times New Roman" w:cs="Times New Roman"/>
          <w:sz w:val="24"/>
          <w:szCs w:val="24"/>
        </w:rPr>
        <w:t>-19)»;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F34402" w:rsidRPr="00496B00" w:rsidRDefault="00F34402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расписанием занятий.</w:t>
      </w:r>
    </w:p>
    <w:p w:rsidR="00682D01" w:rsidRPr="00496B00" w:rsidRDefault="00682D01" w:rsidP="00731444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 xml:space="preserve">Целями проведения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>.</w:t>
      </w:r>
    </w:p>
    <w:p w:rsidR="00682D01" w:rsidRPr="00496B00" w:rsidRDefault="00682D01" w:rsidP="00731444">
      <w:pPr>
        <w:spacing w:after="0" w:line="240" w:lineRule="auto"/>
        <w:ind w:firstLine="63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Самообследование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проводится ежегодно в период с января по декабрь администрацией школы.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Самообследование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проводится в форме анализа.</w:t>
      </w:r>
    </w:p>
    <w:p w:rsidR="00682D01" w:rsidRPr="00496B00" w:rsidRDefault="00682D01" w:rsidP="00B55F15">
      <w:pPr>
        <w:spacing w:after="0" w:line="240" w:lineRule="auto"/>
        <w:ind w:firstLine="560"/>
        <w:rPr>
          <w:rFonts w:ascii="Times New Roman" w:eastAsia="Times New Roman" w:hAnsi="Times New Roman"/>
          <w:sz w:val="24"/>
          <w:szCs w:val="24"/>
          <w:u w:val="single"/>
        </w:rPr>
      </w:pPr>
      <w:r w:rsidRPr="00496B00">
        <w:rPr>
          <w:rFonts w:ascii="Times New Roman" w:eastAsia="Times New Roman" w:hAnsi="Times New Roman"/>
          <w:sz w:val="24"/>
          <w:szCs w:val="24"/>
          <w:u w:val="single"/>
        </w:rPr>
        <w:t xml:space="preserve">Задачи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  <w:u w:val="single"/>
        </w:rPr>
        <w:t>самообследования</w:t>
      </w:r>
      <w:proofErr w:type="spellEnd"/>
      <w:r w:rsidRPr="00496B00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 xml:space="preserve">Проанализировать динамику контингента </w:t>
      </w: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96B00">
        <w:rPr>
          <w:rFonts w:ascii="Times New Roman" w:eastAsia="Times New Roman" w:hAnsi="Times New Roman"/>
          <w:sz w:val="24"/>
          <w:szCs w:val="24"/>
        </w:rPr>
        <w:t>.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13"/>
        </w:tabs>
        <w:spacing w:after="0" w:line="240" w:lineRule="auto"/>
        <w:ind w:firstLine="56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Оценить результативность воспитательной работы.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13"/>
        </w:tabs>
        <w:spacing w:after="0" w:line="240" w:lineRule="auto"/>
        <w:ind w:firstLine="56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  <w:proofErr w:type="gramEnd"/>
    </w:p>
    <w:p w:rsidR="00682D01" w:rsidRPr="00187F65" w:rsidRDefault="00682D01" w:rsidP="00496B00">
      <w:pPr>
        <w:numPr>
          <w:ilvl w:val="0"/>
          <w:numId w:val="26"/>
        </w:numPr>
        <w:tabs>
          <w:tab w:val="left" w:pos="1013"/>
        </w:tabs>
        <w:spacing w:after="0" w:line="240" w:lineRule="auto"/>
        <w:ind w:firstLine="56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Оценить достижения школы за отчётный период.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13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682D01" w:rsidRPr="00496B00" w:rsidRDefault="00682D01" w:rsidP="00496B00">
      <w:pPr>
        <w:spacing w:line="240" w:lineRule="auto"/>
        <w:ind w:left="560"/>
        <w:rPr>
          <w:rFonts w:ascii="Times New Roman" w:eastAsia="Times New Roman" w:hAnsi="Times New Roman"/>
          <w:sz w:val="24"/>
          <w:szCs w:val="24"/>
          <w:u w:val="single"/>
        </w:rPr>
      </w:pPr>
      <w:r w:rsidRPr="00496B00">
        <w:rPr>
          <w:rFonts w:ascii="Times New Roman" w:eastAsia="Times New Roman" w:hAnsi="Times New Roman"/>
          <w:sz w:val="24"/>
          <w:szCs w:val="24"/>
          <w:u w:val="single"/>
        </w:rPr>
        <w:t>Способы и методы получения информации: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сбор и обработка информации по основным направлениям;</w:t>
      </w:r>
    </w:p>
    <w:p w:rsidR="00682D01" w:rsidRPr="00496B00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качественная и количественная обработка информации;</w:t>
      </w:r>
    </w:p>
    <w:p w:rsidR="00682D01" w:rsidRPr="00496B00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экспертиза;</w:t>
      </w:r>
    </w:p>
    <w:p w:rsidR="00682D01" w:rsidRPr="00496B00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анкетирование;</w:t>
      </w:r>
    </w:p>
    <w:p w:rsidR="00682D01" w:rsidRPr="00187F65" w:rsidRDefault="00682D01" w:rsidP="00496B00">
      <w:pPr>
        <w:numPr>
          <w:ilvl w:val="0"/>
          <w:numId w:val="26"/>
        </w:numPr>
        <w:tabs>
          <w:tab w:val="left" w:pos="1000"/>
        </w:tabs>
        <w:spacing w:after="0" w:line="240" w:lineRule="auto"/>
        <w:ind w:left="1000" w:hanging="440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опросы.</w:t>
      </w:r>
    </w:p>
    <w:p w:rsidR="00682D01" w:rsidRPr="00187F65" w:rsidRDefault="00682D01" w:rsidP="00496B00">
      <w:pPr>
        <w:numPr>
          <w:ilvl w:val="0"/>
          <w:numId w:val="27"/>
        </w:numPr>
        <w:tabs>
          <w:tab w:val="left" w:pos="1089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 xml:space="preserve">процессе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  <w:bookmarkStart w:id="1" w:name="page4"/>
      <w:bookmarkEnd w:id="1"/>
      <w:proofErr w:type="gramEnd"/>
      <w:r w:rsidRPr="00496B00">
        <w:rPr>
          <w:rFonts w:ascii="Times New Roman" w:eastAsia="Times New Roman" w:hAnsi="Times New Roman"/>
          <w:sz w:val="24"/>
          <w:szCs w:val="24"/>
        </w:rPr>
        <w:t xml:space="preserve"> Представленные данные позволяют получить информацию о состоянии системы </w:t>
      </w:r>
      <w:r w:rsidRPr="00496B00">
        <w:rPr>
          <w:rFonts w:ascii="Times New Roman" w:eastAsia="Times New Roman" w:hAnsi="Times New Roman"/>
          <w:sz w:val="24"/>
          <w:szCs w:val="24"/>
        </w:rPr>
        <w:lastRenderedPageBreak/>
        <w:t>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682D01" w:rsidRPr="00496B00" w:rsidRDefault="00682D01" w:rsidP="00496B00">
      <w:pPr>
        <w:numPr>
          <w:ilvl w:val="0"/>
          <w:numId w:val="28"/>
        </w:numPr>
        <w:tabs>
          <w:tab w:val="left" w:pos="101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>п</w:t>
      </w:r>
      <w:r w:rsidR="00F4016D">
        <w:rPr>
          <w:rFonts w:ascii="Times New Roman" w:eastAsia="Times New Roman" w:hAnsi="Times New Roman"/>
          <w:sz w:val="24"/>
          <w:szCs w:val="24"/>
        </w:rPr>
        <w:t xml:space="preserve">роцессе </w:t>
      </w:r>
      <w:proofErr w:type="spellStart"/>
      <w:r w:rsidR="00F4016D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="00F4016D">
        <w:rPr>
          <w:rFonts w:ascii="Times New Roman" w:eastAsia="Times New Roman" w:hAnsi="Times New Roman"/>
          <w:sz w:val="24"/>
          <w:szCs w:val="24"/>
        </w:rPr>
        <w:t xml:space="preserve"> за 2023</w:t>
      </w:r>
      <w:r w:rsidRPr="00496B00">
        <w:rPr>
          <w:rFonts w:ascii="Times New Roman" w:eastAsia="Times New Roman" w:hAnsi="Times New Roman"/>
          <w:sz w:val="24"/>
          <w:szCs w:val="24"/>
        </w:rPr>
        <w:t xml:space="preserve"> год была проведена оценка образовательной деятельности школы,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самообследованию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82D01" w:rsidRPr="00496B00" w:rsidRDefault="00682D01" w:rsidP="00496B00">
      <w:pPr>
        <w:numPr>
          <w:ilvl w:val="0"/>
          <w:numId w:val="28"/>
        </w:numPr>
        <w:tabs>
          <w:tab w:val="left" w:pos="969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 xml:space="preserve">процессе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проведен анализ содержания, уровня и качества </w:t>
      </w: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>подготовки</w:t>
      </w:r>
      <w:proofErr w:type="gramEnd"/>
      <w:r w:rsidRPr="00496B00">
        <w:rPr>
          <w:rFonts w:ascii="Times New Roman" w:eastAsia="Times New Roman" w:hAnsi="Times New Roman"/>
          <w:sz w:val="24"/>
          <w:szCs w:val="24"/>
        </w:rPr>
        <w:t xml:space="preserve"> обучающихся по основным образовательным программам на соответствие этих программ требованиям ФГОС.</w:t>
      </w:r>
    </w:p>
    <w:p w:rsidR="00682D01" w:rsidRPr="00496B00" w:rsidRDefault="00682D01" w:rsidP="00B55F15">
      <w:pPr>
        <w:numPr>
          <w:ilvl w:val="0"/>
          <w:numId w:val="28"/>
        </w:numPr>
        <w:tabs>
          <w:tab w:val="left" w:pos="897"/>
        </w:tabs>
        <w:spacing w:after="0" w:line="240" w:lineRule="auto"/>
        <w:ind w:firstLine="56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>качестве</w:t>
      </w:r>
      <w:proofErr w:type="gramEnd"/>
      <w:r w:rsidRPr="00496B00">
        <w:rPr>
          <w:rFonts w:ascii="Times New Roman" w:eastAsia="Times New Roman" w:hAnsi="Times New Roman"/>
          <w:sz w:val="24"/>
          <w:szCs w:val="24"/>
        </w:rPr>
        <w:t xml:space="preserve"> основных источников информации для аналитического отчета использовались:</w:t>
      </w:r>
    </w:p>
    <w:p w:rsidR="00682D01" w:rsidRPr="00496B00" w:rsidRDefault="00682D01" w:rsidP="00F11A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•формы государственной статистической отчетности по образованию;</w:t>
      </w:r>
    </w:p>
    <w:p w:rsidR="00682D01" w:rsidRPr="00496B00" w:rsidRDefault="00682D01" w:rsidP="00F11A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•данные по результатам государственной итоговой аттестации;</w:t>
      </w:r>
    </w:p>
    <w:p w:rsidR="00682D01" w:rsidRPr="00496B00" w:rsidRDefault="00682D01" w:rsidP="00F11A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•данные мониторингов качества образования различного уровня;</w:t>
      </w:r>
    </w:p>
    <w:p w:rsidR="00682D01" w:rsidRPr="00496B00" w:rsidRDefault="00682D01" w:rsidP="00F11A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•результаты проверок контрольно-надзорных органов;</w:t>
      </w:r>
      <w:r w:rsidR="004A2117" w:rsidRPr="00496B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2D01" w:rsidRPr="00496B00" w:rsidRDefault="00682D01" w:rsidP="00F11A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•результаты независимой оценки качества образования;</w:t>
      </w:r>
    </w:p>
    <w:p w:rsidR="00682D01" w:rsidRPr="00496B00" w:rsidRDefault="00682D01" w:rsidP="00F11A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•публикации в СМИ, сети «Интернет» и др.</w:t>
      </w:r>
    </w:p>
    <w:p w:rsidR="00682D01" w:rsidRPr="00496B00" w:rsidRDefault="00682D01" w:rsidP="00496B00">
      <w:pPr>
        <w:spacing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образовательных организаций</w:t>
      </w:r>
    </w:p>
    <w:p w:rsidR="002D531B" w:rsidRPr="00496B00" w:rsidRDefault="00861E88" w:rsidP="00496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1.</w:t>
      </w:r>
      <w:r w:rsidR="00B1155F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087"/>
        <w:gridCol w:w="6500"/>
      </w:tblGrid>
      <w:tr w:rsidR="002D531B" w:rsidTr="002D531B">
        <w:trPr>
          <w:trHeight w:hRule="exact" w:val="34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75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учреждения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75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Общеобразовательное</w:t>
            </w:r>
            <w:proofErr w:type="spellEnd"/>
          </w:p>
        </w:tc>
      </w:tr>
      <w:tr w:rsidR="002D531B" w:rsidTr="002D531B">
        <w:trPr>
          <w:trHeight w:hRule="exact" w:val="297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75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учреждения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75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Основная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школа</w:t>
            </w:r>
            <w:proofErr w:type="spellEnd"/>
          </w:p>
        </w:tc>
      </w:tr>
      <w:tr w:rsidR="002D531B" w:rsidTr="002D531B">
        <w:trPr>
          <w:trHeight w:hRule="exact" w:val="2354"/>
        </w:trPr>
        <w:tc>
          <w:tcPr>
            <w:tcW w:w="3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309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Статус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учреждения</w:t>
            </w:r>
            <w:proofErr w:type="spellEnd"/>
          </w:p>
        </w:tc>
        <w:tc>
          <w:tcPr>
            <w:tcW w:w="6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before="25"/>
              <w:ind w:left="123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общеобразовательное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 Покровско-Селищенская  основная общеобразовательная школа»</w:t>
            </w:r>
          </w:p>
        </w:tc>
      </w:tr>
      <w:tr w:rsidR="002D531B" w:rsidTr="002D531B">
        <w:trPr>
          <w:trHeight w:hRule="exact" w:val="171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123" w:right="8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Юридический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почтовый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адрес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123" w:right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431121,Республика Мордовия,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Зубово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-Полянский район, село Покровские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Селищи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Монастырская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ом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164</w:t>
            </w:r>
          </w:p>
        </w:tc>
      </w:tr>
      <w:tr w:rsidR="002D531B" w:rsidTr="002D531B">
        <w:trPr>
          <w:trHeight w:hRule="exact" w:val="1490"/>
        </w:trPr>
        <w:tc>
          <w:tcPr>
            <w:tcW w:w="3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88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Электронный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8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pokrov.klass@mail.ru</w:t>
            </w:r>
          </w:p>
        </w:tc>
      </w:tr>
      <w:tr w:rsidR="002D531B" w:rsidTr="002D531B">
        <w:trPr>
          <w:trHeight w:hRule="exact" w:val="974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123" w:right="8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Лицензия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образовательную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tabs>
                <w:tab w:val="left" w:pos="2009"/>
                <w:tab w:val="left" w:pos="4998"/>
              </w:tabs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Выдана</w:t>
            </w: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Министерством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образования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Республики Мордовия</w:t>
            </w:r>
            <w:r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серия</w:t>
            </w:r>
            <w:r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РО №014521,регистрационный № 2895</w:t>
            </w:r>
            <w:r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от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27.10.2011г.</w:t>
            </w:r>
          </w:p>
        </w:tc>
      </w:tr>
      <w:tr w:rsidR="002D531B" w:rsidTr="002D531B">
        <w:trPr>
          <w:trHeight w:hRule="exact" w:val="3494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35" w:lineRule="auto"/>
              <w:ind w:left="123" w:right="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Г</w:t>
            </w:r>
            <w:r>
              <w:rPr>
                <w:rFonts w:ascii="Times New Roman" w:hAnsi="Times New Roman"/>
                <w:spacing w:val="-1"/>
                <w:sz w:val="28"/>
              </w:rPr>
              <w:t>осударственная</w:t>
            </w:r>
            <w:proofErr w:type="spellEnd"/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аккредитация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tabs>
                <w:tab w:val="left" w:pos="4964"/>
              </w:tabs>
              <w:spacing w:line="237" w:lineRule="auto"/>
              <w:ind w:left="123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Выдана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Министерством образования Республики Мордовия серия 13АО1 №0000386,№ 2607 от 08.06.2015г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ействительна до 08.06.2027г.</w:t>
            </w:r>
          </w:p>
        </w:tc>
      </w:tr>
      <w:tr w:rsidR="002D531B" w:rsidTr="002D531B">
        <w:trPr>
          <w:trHeight w:hRule="exact" w:val="5768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123" w:right="9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Органы</w:t>
            </w:r>
            <w:r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общественного</w:t>
            </w:r>
            <w:r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управления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самоуправления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3"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Органы</w:t>
            </w:r>
            <w:r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государственно-общественного</w:t>
            </w:r>
            <w:r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управления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школой</w:t>
            </w:r>
            <w:r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представлены:</w:t>
            </w:r>
            <w:r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общим</w:t>
            </w:r>
            <w:r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собранием</w:t>
            </w:r>
            <w:r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трудового</w:t>
            </w:r>
            <w:r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коллектива,</w:t>
            </w:r>
            <w:r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управляющим</w:t>
            </w:r>
            <w:r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советом,</w:t>
            </w:r>
            <w:r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педагогическим</w:t>
            </w:r>
            <w:r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советом,</w:t>
            </w:r>
            <w:r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методическим</w:t>
            </w:r>
            <w:r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советом,</w:t>
            </w:r>
            <w:r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общешкольным</w:t>
            </w:r>
            <w:r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родительским</w:t>
            </w:r>
            <w:r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комитетом,</w:t>
            </w:r>
            <w:r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классными</w:t>
            </w:r>
            <w:r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родительскими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комитетами, советом старшеклассников,</w:t>
            </w:r>
            <w:r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советом</w:t>
            </w:r>
            <w:r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правонарушений,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детскими</w:t>
            </w:r>
            <w:r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общественными</w:t>
            </w:r>
            <w:r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объединениями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детским</w:t>
            </w:r>
            <w:r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самоуправлением</w:t>
            </w:r>
            <w:r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классных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коллективах.</w:t>
            </w:r>
          </w:p>
        </w:tc>
      </w:tr>
    </w:tbl>
    <w:p w:rsidR="002D531B" w:rsidRDefault="002D531B" w:rsidP="002D531B">
      <w:pPr>
        <w:rPr>
          <w:rFonts w:ascii="Times New Roman" w:eastAsia="Times New Roman" w:hAnsi="Times New Roman" w:cs="Times New Roman"/>
          <w:sz w:val="28"/>
          <w:szCs w:val="28"/>
        </w:rPr>
        <w:sectPr w:rsidR="002D531B">
          <w:pgSz w:w="11910" w:h="16840"/>
          <w:pgMar w:top="1100" w:right="620" w:bottom="280" w:left="1480" w:header="720" w:footer="720" w:gutter="0"/>
          <w:cols w:space="720"/>
        </w:sectPr>
      </w:pPr>
    </w:p>
    <w:p w:rsidR="002D531B" w:rsidRDefault="002D531B" w:rsidP="002D531B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087"/>
        <w:gridCol w:w="6500"/>
      </w:tblGrid>
      <w:tr w:rsidR="002D531B" w:rsidTr="002D531B">
        <w:trPr>
          <w:trHeight w:hRule="exact" w:val="82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31B" w:rsidRDefault="002D531B">
            <w:pPr>
              <w:rPr>
                <w:lang w:val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31B" w:rsidRDefault="002D531B">
            <w:pPr>
              <w:pStyle w:val="TableParagraph"/>
              <w:spacing w:line="235" w:lineRule="auto"/>
              <w:ind w:left="3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531B" w:rsidTr="002D531B">
        <w:trPr>
          <w:trHeight w:hRule="exact" w:val="1928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37" w:lineRule="auto"/>
              <w:ind w:left="123" w:right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Наличие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развития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3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школе</w:t>
            </w:r>
            <w:r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создана</w:t>
            </w:r>
            <w:r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активно</w:t>
            </w:r>
            <w:r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реализуется</w:t>
            </w:r>
            <w:r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программа</w:t>
            </w:r>
            <w:r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учреждения</w:t>
            </w:r>
            <w:r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="002A50D9">
              <w:rPr>
                <w:rFonts w:ascii="Times New Roman" w:hAnsi="Times New Roman"/>
                <w:spacing w:val="-1"/>
                <w:sz w:val="28"/>
                <w:lang w:val="ru-RU"/>
              </w:rPr>
              <w:t>2023-2027</w:t>
            </w:r>
            <w:r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годы</w:t>
            </w:r>
            <w:r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под</w:t>
            </w:r>
            <w:r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названием</w:t>
            </w:r>
            <w:r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="002A50D9">
              <w:rPr>
                <w:rFonts w:ascii="Times New Roman" w:hAnsi="Times New Roman"/>
                <w:spacing w:val="-2"/>
                <w:sz w:val="28"/>
                <w:lang w:val="ru-RU"/>
              </w:rPr>
              <w:t>« Модернизация школьной образовательной  системы с целью обеспечения введения Федеральных  Государственных Образовательных  Стандартов нового  поколения»</w:t>
            </w:r>
            <w:proofErr w:type="gramStart"/>
            <w:r w:rsidR="002A50D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была</w:t>
            </w:r>
            <w:r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представлена</w:t>
            </w:r>
            <w:r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на</w:t>
            </w:r>
            <w:r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педагогическом</w:t>
            </w:r>
            <w:r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совете Протокол № 1 от 28.08.2020</w:t>
            </w:r>
            <w:r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одобрена</w:t>
            </w:r>
            <w:r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родительской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общественностью.</w:t>
            </w:r>
          </w:p>
        </w:tc>
      </w:tr>
      <w:tr w:rsidR="002D531B" w:rsidTr="002D531B">
        <w:trPr>
          <w:trHeight w:hRule="exact" w:val="2925"/>
        </w:trPr>
        <w:tc>
          <w:tcPr>
            <w:tcW w:w="30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spacing w:line="294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Администрация</w:t>
            </w:r>
            <w:proofErr w:type="spellEnd"/>
          </w:p>
        </w:tc>
        <w:tc>
          <w:tcPr>
            <w:tcW w:w="6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31B" w:rsidRDefault="002D531B">
            <w:pPr>
              <w:pStyle w:val="TableParagraph"/>
              <w:spacing w:before="10"/>
              <w:ind w:left="123" w:right="213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Директор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школы: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Полкачева Людмила Михайловна</w:t>
            </w:r>
          </w:p>
          <w:p w:rsidR="002D531B" w:rsidRDefault="002D531B">
            <w:pPr>
              <w:pStyle w:val="TableParagraph"/>
              <w:spacing w:before="10"/>
              <w:ind w:left="123" w:right="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Заместитель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УВР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:Н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уштаева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Галина Ивановна</w:t>
            </w:r>
          </w:p>
          <w:p w:rsidR="002D531B" w:rsidRDefault="002D531B">
            <w:pPr>
              <w:pStyle w:val="TableParagraph"/>
              <w:spacing w:before="2"/>
              <w:ind w:left="3" w:right="1999" w:firstLine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531B" w:rsidTr="002D531B">
        <w:trPr>
          <w:trHeight w:hRule="exact" w:val="291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123" w:right="10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контингента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обучающихся</w:t>
            </w:r>
            <w:proofErr w:type="spellEnd"/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31B" w:rsidRDefault="002D531B">
            <w:pPr>
              <w:pStyle w:val="TableParagraph"/>
              <w:ind w:left="123" w:right="44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школе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обучается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2A50D9">
              <w:rPr>
                <w:rFonts w:ascii="Times New Roman" w:hAnsi="Times New Roman"/>
                <w:spacing w:val="-1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человек 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7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классо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в-</w:t>
            </w:r>
            <w:proofErr w:type="gramEnd"/>
            <w:r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комплектов. Средняя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наполняемость классов</w:t>
            </w:r>
            <w:r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>4,4</w:t>
            </w:r>
            <w:r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человек.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Контингент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проживает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в селе Покровские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Селищи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2D531B" w:rsidRDefault="002D531B">
            <w:pPr>
              <w:pStyle w:val="TableParagraph"/>
              <w:ind w:left="123" w:righ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Дети,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целом,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из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социально</w:t>
            </w: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благополучных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семей,</w:t>
            </w:r>
            <w:r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нацеленных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получение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качественного</w:t>
            </w:r>
            <w:r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общего</w:t>
            </w:r>
            <w:r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образования</w:t>
            </w:r>
          </w:p>
        </w:tc>
      </w:tr>
    </w:tbl>
    <w:p w:rsidR="00B1155F" w:rsidRPr="00496B00" w:rsidRDefault="00B1155F" w:rsidP="00496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69B9" w:rsidRPr="00496B00" w:rsidRDefault="004A69B9" w:rsidP="00496B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86D34" w:rsidRPr="00496B00" w:rsidRDefault="00D86D34" w:rsidP="00496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Школы, полномочия собственника имущества Школы от имени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-Полянского муниципального района республики Мордовия исполняет Администрация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>-Полянского муниципального района.</w:t>
      </w:r>
    </w:p>
    <w:p w:rsidR="00D86D34" w:rsidRPr="00496B00" w:rsidRDefault="001014DA" w:rsidP="00496B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МБОУ «Покровск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Селищенская О</w:t>
      </w:r>
      <w:r w:rsidR="00D86D34" w:rsidRPr="00496B00">
        <w:rPr>
          <w:rFonts w:ascii="Times New Roman" w:hAnsi="Times New Roman" w:cs="Times New Roman"/>
          <w:sz w:val="24"/>
          <w:szCs w:val="24"/>
        </w:rPr>
        <w:t>ОШ»  имеет лицензию на право ведения образовательной деятельности по следующим образовательным программам:  программа начального общего образования, программа основного общег</w:t>
      </w:r>
      <w:r w:rsidR="002A50D9">
        <w:rPr>
          <w:rFonts w:ascii="Times New Roman" w:hAnsi="Times New Roman" w:cs="Times New Roman"/>
          <w:sz w:val="24"/>
          <w:szCs w:val="24"/>
        </w:rPr>
        <w:t>о образования</w:t>
      </w:r>
      <w:r w:rsidR="00D86D34" w:rsidRPr="00496B00">
        <w:rPr>
          <w:rFonts w:ascii="Times New Roman" w:hAnsi="Times New Roman" w:cs="Times New Roman"/>
          <w:sz w:val="24"/>
          <w:szCs w:val="24"/>
        </w:rPr>
        <w:t>.</w:t>
      </w:r>
    </w:p>
    <w:p w:rsidR="00D86D34" w:rsidRPr="00496B00" w:rsidRDefault="00D86D34" w:rsidP="00496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МБОУ «</w:t>
      </w:r>
      <w:r w:rsidR="00080B0A">
        <w:rPr>
          <w:rFonts w:ascii="Times New Roman" w:eastAsia="Times New Roman" w:hAnsi="Times New Roman"/>
          <w:sz w:val="24"/>
          <w:szCs w:val="24"/>
        </w:rPr>
        <w:t>Покровско-Селищенская О</w:t>
      </w:r>
      <w:r w:rsidR="00080B0A" w:rsidRPr="00496B00">
        <w:rPr>
          <w:rFonts w:ascii="Times New Roman" w:eastAsia="Times New Roman" w:hAnsi="Times New Roman"/>
          <w:sz w:val="24"/>
          <w:szCs w:val="24"/>
        </w:rPr>
        <w:t>ОШ</w:t>
      </w:r>
      <w:r w:rsidRPr="00496B00">
        <w:rPr>
          <w:rFonts w:ascii="Times New Roman" w:hAnsi="Times New Roman" w:cs="Times New Roman"/>
          <w:sz w:val="24"/>
          <w:szCs w:val="24"/>
        </w:rPr>
        <w:t>» является юридическим лицом с момента ее государственной регистрации, имеет право открывать счета в рублях в кредитных организациях и (или) лицевые счета в территориальных органах федерального казначейства, открытие и ведение которых осуществляется в порядке, установленном Федеральным казначейством; школа имеет самостоятельный баланс, печать со своим полным наименованием.</w:t>
      </w:r>
    </w:p>
    <w:p w:rsidR="00B1155F" w:rsidRPr="00080B0A" w:rsidRDefault="00496B00" w:rsidP="0008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«</w:t>
      </w:r>
      <w:r w:rsidR="00080B0A">
        <w:rPr>
          <w:rFonts w:ascii="Times New Roman" w:eastAsia="Times New Roman" w:hAnsi="Times New Roman"/>
          <w:sz w:val="24"/>
          <w:szCs w:val="24"/>
        </w:rPr>
        <w:t>Покровско-Селищенская О</w:t>
      </w:r>
      <w:r w:rsidR="00080B0A" w:rsidRPr="00496B00">
        <w:rPr>
          <w:rFonts w:ascii="Times New Roman" w:eastAsia="Times New Roman" w:hAnsi="Times New Roman"/>
          <w:sz w:val="24"/>
          <w:szCs w:val="24"/>
        </w:rPr>
        <w:t>ОШ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(далее – Школа) расположена в </w:t>
      </w:r>
      <w:r w:rsidR="0008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селе Покровские-</w:t>
      </w:r>
      <w:proofErr w:type="spellStart"/>
      <w:r w:rsidR="0008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Селищи</w:t>
      </w:r>
      <w:proofErr w:type="spellEnd"/>
      <w:proofErr w:type="gramStart"/>
      <w:r w:rsidR="0008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80B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0B0A">
        <w:rPr>
          <w:rFonts w:ascii="Times New Roman" w:hAnsi="Times New Roman" w:cs="Times New Roman"/>
          <w:sz w:val="24"/>
          <w:szCs w:val="24"/>
        </w:rPr>
        <w:t xml:space="preserve"> На территории села</w:t>
      </w:r>
      <w:r w:rsidR="00D86D34" w:rsidRPr="00496B00">
        <w:rPr>
          <w:rFonts w:ascii="Times New Roman" w:hAnsi="Times New Roman" w:cs="Times New Roman"/>
          <w:sz w:val="24"/>
          <w:szCs w:val="24"/>
        </w:rPr>
        <w:t xml:space="preserve"> расположены: </w:t>
      </w:r>
      <w:r w:rsidR="00080B0A">
        <w:rPr>
          <w:rFonts w:ascii="Times New Roman" w:eastAsia="Times New Roman" w:hAnsi="Times New Roman"/>
          <w:sz w:val="24"/>
          <w:szCs w:val="24"/>
        </w:rPr>
        <w:t xml:space="preserve">Покровско-Селищенская основная </w:t>
      </w:r>
      <w:r w:rsidR="00D86D34" w:rsidRPr="00496B00">
        <w:rPr>
          <w:rFonts w:ascii="Times New Roman" w:hAnsi="Times New Roman" w:cs="Times New Roman"/>
          <w:sz w:val="24"/>
          <w:szCs w:val="24"/>
        </w:rPr>
        <w:t xml:space="preserve"> общеобразовательная школа, </w:t>
      </w:r>
      <w:r w:rsidR="00080B0A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proofErr w:type="gramStart"/>
      <w:r w:rsidR="00080B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0B0A">
        <w:rPr>
          <w:rFonts w:ascii="Times New Roman" w:hAnsi="Times New Roman" w:cs="Times New Roman"/>
          <w:sz w:val="24"/>
          <w:szCs w:val="24"/>
        </w:rPr>
        <w:t xml:space="preserve"> медпункт, Свято-</w:t>
      </w:r>
      <w:proofErr w:type="spellStart"/>
      <w:r w:rsidR="00080B0A">
        <w:rPr>
          <w:rFonts w:ascii="Times New Roman" w:hAnsi="Times New Roman" w:cs="Times New Roman"/>
          <w:sz w:val="24"/>
          <w:szCs w:val="24"/>
        </w:rPr>
        <w:t>Варсонофиевский</w:t>
      </w:r>
      <w:proofErr w:type="spellEnd"/>
      <w:r w:rsidR="00080B0A">
        <w:rPr>
          <w:rFonts w:ascii="Times New Roman" w:hAnsi="Times New Roman" w:cs="Times New Roman"/>
          <w:sz w:val="24"/>
          <w:szCs w:val="24"/>
        </w:rPr>
        <w:t xml:space="preserve"> женский монастырь, магазин.</w:t>
      </w:r>
      <w:r w:rsidR="00D86D34" w:rsidRPr="00496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BCC" w:rsidRPr="00496B00" w:rsidRDefault="00E40948" w:rsidP="0049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</w:t>
      </w:r>
      <w:r w:rsidR="0008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новного общего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образования. </w:t>
      </w:r>
    </w:p>
    <w:p w:rsidR="00B1155F" w:rsidRPr="00496B00" w:rsidRDefault="00DD0A67" w:rsidP="00496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</w:t>
      </w:r>
      <w:r w:rsidR="00B1155F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образовательной деятельности</w:t>
      </w:r>
    </w:p>
    <w:p w:rsidR="00B1155F" w:rsidRPr="00496B00" w:rsidRDefault="00D86D34" w:rsidP="0049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</w:t>
      </w:r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</w:t>
      </w:r>
      <w:r w:rsidR="0008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новного общего </w:t>
      </w:r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</w:t>
      </w:r>
      <w:proofErr w:type="gramEnd"/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Школы.</w:t>
      </w:r>
    </w:p>
    <w:p w:rsidR="00760B4E" w:rsidRPr="00496B00" w:rsidRDefault="00425314" w:rsidP="00187F65">
      <w:pPr>
        <w:spacing w:after="0" w:line="240" w:lineRule="auto"/>
        <w:ind w:left="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B4E" w:rsidRPr="00496B00">
        <w:rPr>
          <w:rFonts w:ascii="Times New Roman" w:eastAsia="Times New Roman" w:hAnsi="Times New Roman"/>
          <w:sz w:val="24"/>
          <w:szCs w:val="24"/>
        </w:rPr>
        <w:t>Согласно лицензии ЛО -26-01-002860 от 15.01.2015 г. школа оказывает образовательные услуги в рамках выполнения государственного задания по следующим направлениям: начальное общее образова</w:t>
      </w:r>
      <w:r w:rsidR="00080B0A">
        <w:rPr>
          <w:rFonts w:ascii="Times New Roman" w:eastAsia="Times New Roman" w:hAnsi="Times New Roman"/>
          <w:sz w:val="24"/>
          <w:szCs w:val="24"/>
        </w:rPr>
        <w:t>ние, основное общее образование.</w:t>
      </w:r>
      <w:r w:rsidR="00760B4E" w:rsidRPr="00496B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60B4E" w:rsidRPr="00496B00" w:rsidRDefault="00760B4E" w:rsidP="00496B00">
      <w:pPr>
        <w:spacing w:after="0" w:line="240" w:lineRule="auto"/>
        <w:ind w:left="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</w:t>
      </w:r>
      <w:r w:rsidR="00080B0A">
        <w:rPr>
          <w:rFonts w:ascii="Times New Roman" w:eastAsia="Times New Roman" w:hAnsi="Times New Roman"/>
          <w:sz w:val="24"/>
          <w:szCs w:val="24"/>
        </w:rPr>
        <w:t xml:space="preserve">овного общего </w:t>
      </w:r>
      <w:r w:rsidRPr="00496B00">
        <w:rPr>
          <w:rFonts w:ascii="Times New Roman" w:eastAsia="Times New Roman" w:hAnsi="Times New Roman"/>
          <w:sz w:val="24"/>
          <w:szCs w:val="24"/>
        </w:rPr>
        <w:t>образования.</w:t>
      </w:r>
    </w:p>
    <w:p w:rsidR="00760B4E" w:rsidRPr="00496B00" w:rsidRDefault="00760B4E" w:rsidP="00496B00">
      <w:pPr>
        <w:spacing w:after="0" w:line="240" w:lineRule="auto"/>
        <w:ind w:left="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 xml:space="preserve">Приём граждан в ОО на </w:t>
      </w:r>
      <w:proofErr w:type="gramStart"/>
      <w:r w:rsidRPr="00496B00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496B00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ос</w:t>
      </w:r>
      <w:r w:rsidR="00304AB6">
        <w:rPr>
          <w:rFonts w:ascii="Times New Roman" w:eastAsia="Times New Roman" w:hAnsi="Times New Roman"/>
          <w:sz w:val="24"/>
          <w:szCs w:val="24"/>
        </w:rPr>
        <w:t xml:space="preserve">новного общего </w:t>
      </w:r>
      <w:r w:rsidRPr="00496B00">
        <w:rPr>
          <w:rFonts w:ascii="Times New Roman" w:eastAsia="Times New Roman" w:hAnsi="Times New Roman"/>
          <w:sz w:val="24"/>
          <w:szCs w:val="24"/>
        </w:rPr>
        <w:t xml:space="preserve"> образования осуществляется в соответствии с федеральным законом «Об образовании в РФ №273 от 29.12.2012 г, Уставом, требованиям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СаНПиНа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-2020 и локальными актами ОО.</w:t>
      </w:r>
    </w:p>
    <w:p w:rsidR="00760B4E" w:rsidRPr="00496B00" w:rsidRDefault="00760B4E" w:rsidP="00496B00">
      <w:pPr>
        <w:spacing w:after="0" w:line="240" w:lineRule="auto"/>
        <w:ind w:left="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760B4E" w:rsidRPr="00496B00" w:rsidRDefault="00760B4E" w:rsidP="00496B00">
      <w:pPr>
        <w:spacing w:after="0" w:line="240" w:lineRule="auto"/>
        <w:ind w:left="20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96B00">
        <w:rPr>
          <w:rFonts w:ascii="Times New Roman" w:eastAsia="Times New Roman" w:hAnsi="Times New Roman"/>
          <w:sz w:val="24"/>
          <w:szCs w:val="24"/>
        </w:rPr>
        <w:t xml:space="preserve">Режим работы ОО отвечает </w:t>
      </w:r>
      <w:r w:rsidR="00304AB6">
        <w:rPr>
          <w:rFonts w:ascii="Times New Roman" w:eastAsia="Times New Roman" w:hAnsi="Times New Roman"/>
          <w:sz w:val="24"/>
          <w:szCs w:val="24"/>
        </w:rPr>
        <w:t xml:space="preserve">требованиям </w:t>
      </w:r>
      <w:proofErr w:type="spellStart"/>
      <w:r w:rsidR="00304AB6">
        <w:rPr>
          <w:rFonts w:ascii="Times New Roman" w:eastAsia="Times New Roman" w:hAnsi="Times New Roman"/>
          <w:sz w:val="24"/>
          <w:szCs w:val="24"/>
        </w:rPr>
        <w:t>СаНПиНа</w:t>
      </w:r>
      <w:proofErr w:type="spellEnd"/>
      <w:r w:rsidR="00304AB6">
        <w:rPr>
          <w:rFonts w:ascii="Times New Roman" w:eastAsia="Times New Roman" w:hAnsi="Times New Roman"/>
          <w:sz w:val="24"/>
          <w:szCs w:val="24"/>
        </w:rPr>
        <w:t>: в ОО в 1-9 классах шести</w:t>
      </w:r>
      <w:r w:rsidRPr="00496B00">
        <w:rPr>
          <w:rFonts w:ascii="Times New Roman" w:eastAsia="Times New Roman" w:hAnsi="Times New Roman"/>
          <w:sz w:val="24"/>
          <w:szCs w:val="24"/>
        </w:rPr>
        <w:t xml:space="preserve">дневная рабочая неделя. В соответствии с требованиями </w:t>
      </w:r>
      <w:proofErr w:type="spellStart"/>
      <w:r w:rsidRPr="00496B00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496B00">
        <w:rPr>
          <w:rFonts w:ascii="Times New Roman" w:eastAsia="Times New Roman" w:hAnsi="Times New Roman"/>
          <w:sz w:val="24"/>
          <w:szCs w:val="24"/>
        </w:rPr>
        <w:t xml:space="preserve"> 3598-20 с 01.09.2021 г</w:t>
      </w:r>
      <w:r w:rsidRPr="00496B00">
        <w:rPr>
          <w:rFonts w:ascii="Times New Roman" w:eastAsia="Times New Roman" w:hAnsi="Times New Roman"/>
          <w:color w:val="FF0000"/>
          <w:sz w:val="24"/>
          <w:szCs w:val="24"/>
        </w:rPr>
        <w:t>.</w:t>
      </w:r>
      <w:r w:rsidRPr="00496B00">
        <w:rPr>
          <w:rFonts w:ascii="Times New Roman" w:eastAsia="Times New Roman" w:hAnsi="Times New Roman"/>
          <w:sz w:val="24"/>
          <w:szCs w:val="24"/>
        </w:rPr>
        <w:t xml:space="preserve"> учебные занятия начинаются: в 8.30 заканчиваются в 15.00, вторая половина занята внеурочной деятельностью.</w:t>
      </w:r>
    </w:p>
    <w:p w:rsidR="00304AB6" w:rsidRDefault="00760B4E" w:rsidP="0030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</w:t>
      </w:r>
      <w:r w:rsidR="00304AB6">
        <w:rPr>
          <w:rFonts w:ascii="Times New Roman" w:hAnsi="Times New Roman" w:cs="Times New Roman"/>
          <w:sz w:val="24"/>
          <w:szCs w:val="24"/>
        </w:rPr>
        <w:t>азования (реализация ФГОС ООО).</w:t>
      </w:r>
    </w:p>
    <w:p w:rsidR="00760B4E" w:rsidRPr="00496B00" w:rsidRDefault="00760B4E" w:rsidP="0030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760B4E" w:rsidRPr="00496B00" w:rsidRDefault="00760B4E" w:rsidP="00496B00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4A2117" w:rsidRPr="00496B00" w:rsidRDefault="004A2117" w:rsidP="00496B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60B4E" w:rsidRPr="00496B00" w:rsidRDefault="00D86D34" w:rsidP="0049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861E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3. </w:t>
      </w:r>
      <w:r w:rsidR="00760B4E" w:rsidRPr="00496B00">
        <w:rPr>
          <w:rFonts w:ascii="Times New Roman" w:hAnsi="Times New Roman" w:cs="Times New Roman"/>
          <w:sz w:val="24"/>
          <w:szCs w:val="24"/>
        </w:rPr>
        <w:t>Режим образовательной деятельности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146"/>
        <w:gridCol w:w="1570"/>
        <w:gridCol w:w="3532"/>
        <w:gridCol w:w="1963"/>
        <w:gridCol w:w="1928"/>
      </w:tblGrid>
      <w:tr w:rsidR="00760B4E" w:rsidRPr="00496B00" w:rsidTr="00760B4E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Количество смен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урока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Количество учебных дней в неделю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 в году</w:t>
            </w:r>
          </w:p>
        </w:tc>
      </w:tr>
      <w:tr w:rsidR="00760B4E" w:rsidRPr="00496B00" w:rsidTr="00760B4E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Ступенчатый режим:</w:t>
            </w:r>
          </w:p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– 35 минут (сентябрь – декабрь);</w:t>
            </w:r>
          </w:p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– 40 минут (январь – май)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304AB6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60B4E" w:rsidRPr="00496B00" w:rsidTr="00760B4E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2–</w:t>
            </w:r>
            <w:r w:rsidR="00304A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304AB6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4E" w:rsidRPr="00187F65" w:rsidRDefault="00760B4E" w:rsidP="0049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760B4E" w:rsidRPr="00496B00" w:rsidRDefault="00760B4E" w:rsidP="00496B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w:r w:rsidRPr="00496B00">
        <w:rPr>
          <w:rFonts w:ascii="Times New Roman" w:hAnsi="Times New Roman" w:cs="Times New Roman"/>
          <w:sz w:val="24"/>
          <w:szCs w:val="24"/>
        </w:rPr>
        <w:t>Начало учебных занятий – 8 ч 30 мин.</w:t>
      </w:r>
    </w:p>
    <w:p w:rsidR="00760B4E" w:rsidRPr="00496B00" w:rsidRDefault="00760B4E" w:rsidP="00496B00">
      <w:pPr>
        <w:spacing w:line="240" w:lineRule="auto"/>
        <w:ind w:left="5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Продолжительность учебного года- </w:t>
      </w:r>
      <w:r w:rsidR="004A2117"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33 учебные недели для 1-ых классов, </w:t>
      </w:r>
      <w:r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>34 учебные недели</w:t>
      </w:r>
      <w:r w:rsidR="00304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 2-9</w:t>
      </w:r>
      <w:r w:rsidR="004A2117"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классов</w:t>
      </w:r>
    </w:p>
    <w:p w:rsidR="00760B4E" w:rsidRPr="00496B00" w:rsidRDefault="00861E88" w:rsidP="00496B00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4. </w:t>
      </w:r>
      <w:r w:rsidR="00760B4E"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>Сроки каникул</w:t>
      </w:r>
      <w:proofErr w:type="gramStart"/>
      <w:r w:rsidR="002A50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60B4E"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76"/>
        <w:gridCol w:w="1700"/>
        <w:gridCol w:w="1700"/>
        <w:gridCol w:w="3363"/>
      </w:tblGrid>
      <w:tr w:rsidR="009E698E" w:rsidRPr="00496B00" w:rsidTr="00904343">
        <w:trPr>
          <w:trHeight w:val="180"/>
        </w:trPr>
        <w:tc>
          <w:tcPr>
            <w:tcW w:w="3426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Дата начала каникул</w:t>
            </w:r>
          </w:p>
        </w:tc>
        <w:tc>
          <w:tcPr>
            <w:tcW w:w="1713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Дата окончания каникул</w:t>
            </w:r>
          </w:p>
        </w:tc>
        <w:tc>
          <w:tcPr>
            <w:tcW w:w="3427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98E" w:rsidRPr="00496B00" w:rsidTr="00904343">
        <w:tc>
          <w:tcPr>
            <w:tcW w:w="3426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1713" w:type="dxa"/>
          </w:tcPr>
          <w:p w:rsidR="009E698E" w:rsidRPr="00187F65" w:rsidRDefault="002A50D9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713" w:type="dxa"/>
          </w:tcPr>
          <w:p w:rsidR="009E698E" w:rsidRPr="00187F65" w:rsidRDefault="002A50D9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03.11.2022</w:t>
            </w:r>
          </w:p>
        </w:tc>
        <w:tc>
          <w:tcPr>
            <w:tcW w:w="3427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E698E" w:rsidRPr="00496B00" w:rsidTr="00904343">
        <w:tc>
          <w:tcPr>
            <w:tcW w:w="3426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1713" w:type="dxa"/>
          </w:tcPr>
          <w:p w:rsidR="009E698E" w:rsidRPr="00187F65" w:rsidRDefault="002A50D9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</w:tc>
        <w:tc>
          <w:tcPr>
            <w:tcW w:w="1713" w:type="dxa"/>
          </w:tcPr>
          <w:p w:rsidR="009E698E" w:rsidRPr="00187F65" w:rsidRDefault="002A50D9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3427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E698E" w:rsidRPr="00496B00" w:rsidTr="00904343">
        <w:tc>
          <w:tcPr>
            <w:tcW w:w="3426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Весенние</w:t>
            </w:r>
          </w:p>
        </w:tc>
        <w:tc>
          <w:tcPr>
            <w:tcW w:w="1713" w:type="dxa"/>
          </w:tcPr>
          <w:p w:rsidR="009E698E" w:rsidRPr="00187F65" w:rsidRDefault="002A50D9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26.03.2023</w:t>
            </w:r>
          </w:p>
        </w:tc>
        <w:tc>
          <w:tcPr>
            <w:tcW w:w="1713" w:type="dxa"/>
          </w:tcPr>
          <w:p w:rsidR="009E698E" w:rsidRPr="00187F65" w:rsidRDefault="002A50D9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3427" w:type="dxa"/>
          </w:tcPr>
          <w:p w:rsidR="009E698E" w:rsidRPr="00187F65" w:rsidRDefault="009E698E" w:rsidP="00496B00">
            <w:pPr>
              <w:tabs>
                <w:tab w:val="left" w:pos="3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7F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60B4E" w:rsidRPr="00496B00" w:rsidRDefault="00760B4E" w:rsidP="00496B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6B00">
        <w:rPr>
          <w:rFonts w:ascii="Times New Roman" w:eastAsia="Times New Roman" w:hAnsi="Times New Roman" w:cs="Times New Roman"/>
          <w:sz w:val="24"/>
          <w:szCs w:val="24"/>
          <w:u w:val="single"/>
        </w:rPr>
        <w:t>Аттестация учащихся:</w:t>
      </w:r>
    </w:p>
    <w:p w:rsidR="00760B4E" w:rsidRPr="00496B00" w:rsidRDefault="00760B4E" w:rsidP="00496B00">
      <w:pPr>
        <w:numPr>
          <w:ilvl w:val="0"/>
          <w:numId w:val="30"/>
        </w:numPr>
        <w:tabs>
          <w:tab w:val="left" w:pos="1160"/>
        </w:tabs>
        <w:spacing w:after="0" w:line="240" w:lineRule="auto"/>
        <w:ind w:left="20" w:firstLine="5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B00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proofErr w:type="gramEnd"/>
      <w:r w:rsidRPr="00496B00">
        <w:rPr>
          <w:rFonts w:ascii="Times New Roman" w:eastAsia="Times New Roman" w:hAnsi="Times New Roman" w:cs="Times New Roman"/>
          <w:sz w:val="24"/>
          <w:szCs w:val="24"/>
        </w:rPr>
        <w:t>: по четвертям для 2-9 классов;</w:t>
      </w:r>
    </w:p>
    <w:p w:rsidR="00760B4E" w:rsidRPr="00496B00" w:rsidRDefault="00760B4E" w:rsidP="00496B00">
      <w:pPr>
        <w:numPr>
          <w:ilvl w:val="0"/>
          <w:numId w:val="31"/>
        </w:numPr>
        <w:tabs>
          <w:tab w:val="left" w:pos="1160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6"/>
      <w:bookmarkEnd w:id="2"/>
      <w:r w:rsidRPr="00496B00">
        <w:rPr>
          <w:rFonts w:ascii="Times New Roman" w:eastAsia="Times New Roman" w:hAnsi="Times New Roman" w:cs="Times New Roman"/>
          <w:sz w:val="24"/>
          <w:szCs w:val="24"/>
        </w:rPr>
        <w:t>итог</w:t>
      </w:r>
      <w:r w:rsidR="00304AB6">
        <w:rPr>
          <w:rFonts w:ascii="Times New Roman" w:eastAsia="Times New Roman" w:hAnsi="Times New Roman" w:cs="Times New Roman"/>
          <w:sz w:val="24"/>
          <w:szCs w:val="24"/>
        </w:rPr>
        <w:t>овая аттестация выпускников 9</w:t>
      </w:r>
      <w:r w:rsidRPr="00496B00">
        <w:rPr>
          <w:rFonts w:ascii="Times New Roman" w:eastAsia="Times New Roman" w:hAnsi="Times New Roman" w:cs="Times New Roman"/>
          <w:sz w:val="24"/>
          <w:szCs w:val="24"/>
        </w:rPr>
        <w:t xml:space="preserve"> классов проводится в соответствии с Законом Российской Федерации «Об образовании в РФ», документами Министерства просвещения РФ</w:t>
      </w:r>
    </w:p>
    <w:p w:rsidR="00343665" w:rsidRPr="00830377" w:rsidRDefault="00343665" w:rsidP="0083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43665" w:rsidRPr="00830377" w:rsidRDefault="00830377" w:rsidP="008303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343665" w:rsidRPr="00830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</w:t>
      </w:r>
      <w:r w:rsidR="00304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 в Школе осуществляется по шестидневной учебной неделе для 1-9</w:t>
      </w:r>
      <w:r w:rsidR="00343665" w:rsidRPr="00830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-х классов. Занятия проводятся в одну смену. </w:t>
      </w:r>
    </w:p>
    <w:p w:rsidR="00343665" w:rsidRPr="00830377" w:rsidRDefault="00830377" w:rsidP="008303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343665" w:rsidRPr="0083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43665" w:rsidRPr="008303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сайте МБОУ «По</w:t>
      </w:r>
      <w:r w:rsidR="00304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кровск</w:t>
      </w:r>
      <w:proofErr w:type="gramStart"/>
      <w:r w:rsidR="00304A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="00304A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Селищенская ООШ</w:t>
      </w:r>
      <w:r w:rsidR="00343665" w:rsidRPr="008303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создан отдельный раздел, посвященный работе школы в новых особых условиях. Частью этого раздела стал перечень документов, регламентирующих функционирование образовательной организации в условиях </w:t>
      </w:r>
      <w:proofErr w:type="spellStart"/>
      <w:r w:rsidR="00343665" w:rsidRPr="008303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343665" w:rsidRPr="008303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760B4E" w:rsidRPr="00496B00" w:rsidRDefault="00760B4E" w:rsidP="0049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55F" w:rsidRDefault="00187F65" w:rsidP="00496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</w:t>
      </w:r>
      <w:r w:rsidR="00B1155F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890BB5" w:rsidRPr="00890BB5" w:rsidRDefault="00890BB5" w:rsidP="00890BB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Воспитате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льная работа </w:t>
      </w:r>
      <w:r w:rsidR="00C45299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2022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/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20</w:t>
      </w:r>
      <w:r w:rsidR="00C45299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23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учебного года осуществлялась в соответствии с программой духовно-нравственного развития ООП НОО и программами воспита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ния и социализации ООП ООО 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по следующим направлениям: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гражданское воспитание;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патриотическое воспитание;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–духовно-нравственное воспитание;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эстетическое воспитание;</w:t>
      </w:r>
    </w:p>
    <w:p w:rsidR="00890BB5" w:rsidRPr="00890BB5" w:rsidRDefault="00693E91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физическое воспитание, формирование культуры здоровья и эмоционального благополучия;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трудовое воспитание;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экологическое воспитание;</w:t>
      </w:r>
    </w:p>
    <w:p w:rsidR="00890BB5" w:rsidRPr="00890BB5" w:rsidRDefault="00890BB5" w:rsidP="00693E91">
      <w:pPr>
        <w:tabs>
          <w:tab w:val="left" w:pos="0"/>
        </w:tabs>
        <w:spacing w:after="0"/>
        <w:ind w:hanging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формирование ценности научного познания.</w:t>
      </w:r>
    </w:p>
    <w:p w:rsidR="00890BB5" w:rsidRPr="00890BB5" w:rsidRDefault="00C45299" w:rsidP="00890BB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На 2022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/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20</w:t>
      </w: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23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890BB5" w:rsidRPr="00890BB5" w:rsidRDefault="00890BB5" w:rsidP="00890BB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890BB5" w:rsidRPr="00890BB5" w:rsidRDefault="00890BB5" w:rsidP="00861E88">
      <w:pPr>
        <w:spacing w:after="0"/>
        <w:ind w:firstLine="567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вариативные – «Ключевые общешкольные дела», «Детские общественные объединения», «Экскурсии, походы», «Профилактика», « Школьные медиа», «Организация предметно-эстетической среды».</w:t>
      </w:r>
    </w:p>
    <w:p w:rsidR="00890BB5" w:rsidRPr="00890BB5" w:rsidRDefault="00890BB5" w:rsidP="00890BB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Воспитательные события в школе проводятся в соответствии с календарными планами восп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итательной работы НОО, ООО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коллективные школьные мероприятия (тематические вечера, праздники, утренники и др.);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акции;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конкурсы и проекты;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– </w:t>
      </w:r>
      <w:proofErr w:type="spellStart"/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флэшмобы</w:t>
      </w:r>
      <w:proofErr w:type="spellEnd"/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фестивали и концерты;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– </w:t>
      </w:r>
      <w:proofErr w:type="spellStart"/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волонтерство</w:t>
      </w:r>
      <w:proofErr w:type="spellEnd"/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спортивные соревнования;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lastRenderedPageBreak/>
        <w:t>- совместные экскурсии и походы  с родителями;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- мастер-классы;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- родительские собрания;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- фотовыставки;</w:t>
      </w:r>
    </w:p>
    <w:p w:rsidR="00890BB5" w:rsidRPr="00890BB5" w:rsidRDefault="00A24837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    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Школа принимала активное участие в воспитательных событиях муниципального</w:t>
      </w:r>
      <w:r w:rsidR="00C45299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и регионального уровней. В 2023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тематические классные часы;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участие в творческих конкурсах: конкурсы рисунков, фотоконкурсы, конкурс чтецов;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участие в интеллектуальных конкурсах, олимпиадах;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индивидуальные беседы с учащимися;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индивидуальные беседы с родителями;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родительские собрания.</w:t>
      </w:r>
    </w:p>
    <w:p w:rsidR="00890BB5" w:rsidRPr="00890BB5" w:rsidRDefault="00890BB5" w:rsidP="00A24837">
      <w:pPr>
        <w:spacing w:after="0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– анкетирование;</w:t>
      </w:r>
    </w:p>
    <w:p w:rsidR="00890BB5" w:rsidRPr="00890BB5" w:rsidRDefault="00C45299" w:rsidP="00890BB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На начало 2022/23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учебн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ого года в школе сформировано 9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</w:t>
      </w:r>
      <w:proofErr w:type="gramStart"/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общеобразовательных</w:t>
      </w:r>
      <w:proofErr w:type="gramEnd"/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класс</w:t>
      </w:r>
      <w:r w:rsidR="00304AB6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а. Классными руководителями 1–9</w:t>
      </w:r>
      <w:r w:rsidR="00890BB5"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890BB5" w:rsidRPr="00890BB5" w:rsidRDefault="00890BB5" w:rsidP="00890BB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В связи с запретом на массовые мероприятия по СП 3.1/2.4.3598-20 школьные и классные в</w:t>
      </w:r>
      <w:r w:rsidR="00C45299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оспитательные мероприятия в 2023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году проводились в своих классах. </w:t>
      </w:r>
    </w:p>
    <w:p w:rsidR="006D20FD" w:rsidRPr="00DD0A67" w:rsidRDefault="00890BB5" w:rsidP="00DD0A67">
      <w:pPr>
        <w:spacing w:after="0"/>
        <w:ind w:firstLine="567"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Эффективность воспитательной работы</w:t>
      </w:r>
      <w:r w:rsidR="00C45299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школы в 2023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C45299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спитательной работы школы в 2023</w:t>
      </w:r>
      <w:r w:rsidRPr="00890BB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 году.</w:t>
      </w:r>
    </w:p>
    <w:p w:rsidR="00890BB5" w:rsidRPr="00890BB5" w:rsidRDefault="00D628C2" w:rsidP="00724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424BCC" w:rsidRPr="00496B00" w:rsidRDefault="00890BB5" w:rsidP="0072468B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1155F" w:rsidRPr="00496B00" w:rsidRDefault="00861E88" w:rsidP="00521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6. </w:t>
      </w:r>
      <w:r w:rsidR="00B1155F" w:rsidRPr="0049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7483"/>
      </w:tblGrid>
      <w:tr w:rsidR="00B1155F" w:rsidRPr="00496B00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B1155F" w:rsidRPr="00496B00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1155F" w:rsidRPr="00496B00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972B47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Попечительск</w:t>
            </w:r>
            <w:r w:rsidR="00B1155F"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Рассматривает вопросы:</w:t>
            </w:r>
          </w:p>
          <w:p w:rsidR="00B1155F" w:rsidRPr="00187F65" w:rsidRDefault="00B1155F" w:rsidP="00496B0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развития образовательной организации;</w:t>
            </w:r>
          </w:p>
          <w:p w:rsidR="00B1155F" w:rsidRPr="00187F65" w:rsidRDefault="00B1155F" w:rsidP="00496B0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финансово-хозяйственной деятельности;</w:t>
            </w:r>
          </w:p>
          <w:p w:rsidR="00B1155F" w:rsidRPr="00187F65" w:rsidRDefault="00B1155F" w:rsidP="00496B0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материально-технического обеспечения</w:t>
            </w:r>
          </w:p>
        </w:tc>
      </w:tr>
      <w:tr w:rsidR="00B1155F" w:rsidRPr="00496B00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развития образовательных услуг;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регламентации образовательных отношений;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разработки образовательных программ;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аттестации, повышения квалификации педагогических работников;</w:t>
            </w:r>
          </w:p>
          <w:p w:rsidR="00B1155F" w:rsidRPr="00187F65" w:rsidRDefault="00B1155F" w:rsidP="00496B0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1155F" w:rsidRPr="00496B00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187F65" w:rsidRDefault="00B1155F" w:rsidP="00496B0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187F65" w:rsidRDefault="00B1155F" w:rsidP="00496B0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187F65" w:rsidRDefault="00B1155F" w:rsidP="00496B0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187F65" w:rsidRDefault="00B1155F" w:rsidP="00496B0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496B00" w:rsidRDefault="006E069F" w:rsidP="00496B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972B47" w:rsidRPr="00496B00" w:rsidRDefault="00972B47" w:rsidP="00496B00">
      <w:pPr>
        <w:tabs>
          <w:tab w:val="left" w:pos="20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В школе создана оптимальная система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 контроля, в основу которой положена организационная модель оперативного управления. Она позволяет ритмично вести контроль в течение всего года, привлекать к работе лучших учителей, своевременно принимать меры к устранению обнаруженных недостатков, владеть полной информацией о развитии и обучении каждого ученика, о работе учителей.</w:t>
      </w:r>
    </w:p>
    <w:p w:rsidR="00972B47" w:rsidRPr="00496B00" w:rsidRDefault="00972B47" w:rsidP="00496B00">
      <w:pPr>
        <w:tabs>
          <w:tab w:val="left" w:pos="20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Административное  управление  осуществл</w:t>
      </w:r>
      <w:r w:rsidR="0072468B">
        <w:rPr>
          <w:rFonts w:ascii="Times New Roman" w:hAnsi="Times New Roman" w:cs="Times New Roman"/>
          <w:sz w:val="24"/>
          <w:szCs w:val="24"/>
        </w:rPr>
        <w:t>яет директор  и  его заместитель</w:t>
      </w:r>
      <w:r w:rsidRPr="00496B00">
        <w:rPr>
          <w:rFonts w:ascii="Times New Roman" w:hAnsi="Times New Roman" w:cs="Times New Roman"/>
          <w:sz w:val="24"/>
          <w:szCs w:val="24"/>
        </w:rPr>
        <w:t>.</w:t>
      </w:r>
    </w:p>
    <w:p w:rsidR="00972B47" w:rsidRPr="00496B00" w:rsidRDefault="00972B47" w:rsidP="00496B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Основной функцией  директора  школы является  координация  усилий всех участников  образовательного  процесса  через  педагогический совет, методический совет, родительский комитет, Управляющий совет.</w:t>
      </w:r>
    </w:p>
    <w:p w:rsidR="00972B47" w:rsidRPr="00496B00" w:rsidRDefault="00972B47" w:rsidP="00496B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В своей управленческой деятельности директор сотрудничает  с  общественными организациями: профкомом, органами ученического самоуправления.</w:t>
      </w:r>
    </w:p>
    <w:p w:rsidR="00972B47" w:rsidRPr="00496B00" w:rsidRDefault="0072468B" w:rsidP="00496B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реализует</w:t>
      </w:r>
      <w:r w:rsidR="00972B47" w:rsidRPr="00496B00">
        <w:rPr>
          <w:rFonts w:ascii="Times New Roman" w:hAnsi="Times New Roman" w:cs="Times New Roman"/>
          <w:sz w:val="24"/>
          <w:szCs w:val="24"/>
        </w:rPr>
        <w:t>, прежде всего, оперативное управление образова</w:t>
      </w:r>
      <w:r>
        <w:rPr>
          <w:rFonts w:ascii="Times New Roman" w:hAnsi="Times New Roman" w:cs="Times New Roman"/>
          <w:sz w:val="24"/>
          <w:szCs w:val="24"/>
        </w:rPr>
        <w:t>тельным процессом и осуществляет</w:t>
      </w:r>
      <w:r w:rsidR="00972B47" w:rsidRPr="00496B00">
        <w:rPr>
          <w:rFonts w:ascii="Times New Roman" w:hAnsi="Times New Roman" w:cs="Times New Roman"/>
          <w:sz w:val="24"/>
          <w:szCs w:val="24"/>
        </w:rPr>
        <w:t>:</w:t>
      </w:r>
    </w:p>
    <w:p w:rsidR="00972B47" w:rsidRPr="00496B00" w:rsidRDefault="00972B47" w:rsidP="00496B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мотивационную;</w:t>
      </w:r>
    </w:p>
    <w:p w:rsidR="00972B47" w:rsidRPr="00496B00" w:rsidRDefault="00972B47" w:rsidP="00496B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информационно – аналитическую;</w:t>
      </w:r>
    </w:p>
    <w:p w:rsidR="00972B47" w:rsidRPr="00496B00" w:rsidRDefault="00972B47" w:rsidP="00496B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планово – прогностическую;</w:t>
      </w:r>
    </w:p>
    <w:p w:rsidR="00972B47" w:rsidRPr="00496B00" w:rsidRDefault="00972B47" w:rsidP="00496B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организационно – исполнительную;</w:t>
      </w:r>
    </w:p>
    <w:p w:rsidR="00972B47" w:rsidRPr="00496B00" w:rsidRDefault="00972B47" w:rsidP="00496B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контрольно – регулирующую;</w:t>
      </w:r>
    </w:p>
    <w:p w:rsidR="00972B47" w:rsidRPr="00496B00" w:rsidRDefault="00972B47" w:rsidP="00496B0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оценочно – </w:t>
      </w:r>
      <w:proofErr w:type="gramStart"/>
      <w:r w:rsidRPr="00496B00">
        <w:rPr>
          <w:rFonts w:ascii="Times New Roman" w:hAnsi="Times New Roman" w:cs="Times New Roman"/>
          <w:sz w:val="24"/>
          <w:szCs w:val="24"/>
        </w:rPr>
        <w:t>результативную</w:t>
      </w:r>
      <w:proofErr w:type="gramEnd"/>
      <w:r w:rsidRPr="00496B00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972B47" w:rsidRPr="00496B00" w:rsidRDefault="00972B47" w:rsidP="00496B00">
      <w:pPr>
        <w:tabs>
          <w:tab w:val="left" w:pos="20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B00">
        <w:rPr>
          <w:rFonts w:ascii="Times New Roman" w:hAnsi="Times New Roman" w:cs="Times New Roman"/>
          <w:sz w:val="24"/>
          <w:szCs w:val="24"/>
        </w:rPr>
        <w:t>В рамках управленческого цикла за планированием и организацией следует контроль, который позволяет соотнести реальное положение с запланированным, выявить качество организации того или иного мероприятия, направленного на совершенствование учебно-воспитательного процесса, определить результативность учебной и воспитательной  работы, в целом.</w:t>
      </w:r>
      <w:proofErr w:type="gramEnd"/>
      <w:r w:rsidRPr="00496B00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 школы по дальнейшему совершенствованию учебно-воспитательного процесса можно выделить следующие виды контроля, применяемые в школе: предварительный, персональный, тематический, фронтальный, классно-обобщающий, обзорный.</w:t>
      </w:r>
    </w:p>
    <w:p w:rsidR="00972B47" w:rsidRPr="00496B00" w:rsidRDefault="00972B47" w:rsidP="00496B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Школьное самоуправление предусматривает вовлечение всех учащихся в управление школьными делами, создание работоспособных органов всего ученического коллектива, наделенных постепенно расширяющимися правами и обязанностями, формирование у школьников отношений товарищеской взаимозависимости и организаторских качеств, приобщение ученического коллектива и каждого школьника к организации своей жизни и деятельности.</w:t>
      </w:r>
    </w:p>
    <w:p w:rsidR="00972B47" w:rsidRPr="00496B00" w:rsidRDefault="00972B47" w:rsidP="00496B0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Свой смысл ученическое самоуправление школы видит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972B47" w:rsidRPr="00496B00" w:rsidRDefault="00FE7006" w:rsidP="00496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 w:rsidR="00972B47" w:rsidRPr="00496B00">
        <w:rPr>
          <w:rFonts w:ascii="Times New Roman" w:hAnsi="Times New Roman" w:cs="Times New Roman"/>
          <w:sz w:val="24"/>
          <w:szCs w:val="24"/>
        </w:rPr>
        <w:t> </w:t>
      </w:r>
    </w:p>
    <w:p w:rsidR="00972B47" w:rsidRPr="00496B00" w:rsidRDefault="00972B47" w:rsidP="00496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Показателями эффективного управления являются результаты деятельности школы по следующим составляющим:</w:t>
      </w:r>
    </w:p>
    <w:p w:rsidR="0072468B" w:rsidRDefault="00972B47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·         Критерии факта – в школе нет </w:t>
      </w:r>
      <w:proofErr w:type="gramStart"/>
      <w:r w:rsidRPr="00496B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B00">
        <w:rPr>
          <w:rFonts w:ascii="Times New Roman" w:hAnsi="Times New Roman" w:cs="Times New Roman"/>
          <w:sz w:val="24"/>
          <w:szCs w:val="24"/>
        </w:rPr>
        <w:t>, оставленных на повторный год, условно переведённых</w:t>
      </w:r>
      <w:r w:rsidR="0072468B">
        <w:rPr>
          <w:rFonts w:ascii="Times New Roman" w:hAnsi="Times New Roman" w:cs="Times New Roman"/>
          <w:sz w:val="24"/>
          <w:szCs w:val="24"/>
        </w:rPr>
        <w:t>.</w:t>
      </w:r>
      <w:r w:rsidRPr="00496B00">
        <w:rPr>
          <w:rFonts w:ascii="Times New Roman" w:hAnsi="Times New Roman" w:cs="Times New Roman"/>
          <w:sz w:val="24"/>
          <w:szCs w:val="24"/>
        </w:rPr>
        <w:t>·     </w:t>
      </w:r>
    </w:p>
    <w:p w:rsidR="00972B47" w:rsidRPr="00496B00" w:rsidRDefault="00972B47" w:rsidP="00496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lastRenderedPageBreak/>
        <w:t>    Критерии отношений – улучшились межличностные отношения, нет конфликтов между участниками образовательных отношений;</w:t>
      </w:r>
    </w:p>
    <w:p w:rsidR="00972B47" w:rsidRPr="00496B00" w:rsidRDefault="00972B47" w:rsidP="00496B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·         Критерии качества – позволяют проследить взаимосвязь между процессом управления и личностным ростом участников образовательных отношений.</w:t>
      </w:r>
    </w:p>
    <w:p w:rsidR="00972B47" w:rsidRPr="00496B00" w:rsidRDefault="00972B47" w:rsidP="00496B00">
      <w:pPr>
        <w:pStyle w:val="a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B00">
        <w:rPr>
          <w:rFonts w:ascii="Times New Roman" w:hAnsi="Times New Roman"/>
          <w:b/>
          <w:sz w:val="24"/>
          <w:szCs w:val="24"/>
        </w:rPr>
        <w:t>Работа школьных методических объединений.</w:t>
      </w:r>
    </w:p>
    <w:p w:rsidR="00972B47" w:rsidRPr="00496B00" w:rsidRDefault="00972B47" w:rsidP="00496B00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496B00">
        <w:rPr>
          <w:rFonts w:ascii="Times New Roman" w:hAnsi="Times New Roman"/>
          <w:sz w:val="24"/>
          <w:szCs w:val="24"/>
        </w:rPr>
        <w:t xml:space="preserve">Цель: дальнейшее развитие и совершенствование методического обеспечения и </w:t>
      </w:r>
      <w:r w:rsidR="009B2CC9" w:rsidRPr="00496B00">
        <w:rPr>
          <w:rFonts w:ascii="Times New Roman" w:hAnsi="Times New Roman"/>
          <w:sz w:val="24"/>
          <w:szCs w:val="24"/>
        </w:rPr>
        <w:t>роста профессионального мастерства педагогов.</w:t>
      </w:r>
    </w:p>
    <w:tbl>
      <w:tblPr>
        <w:tblpPr w:leftFromText="180" w:rightFromText="180" w:vertAnchor="text" w:horzAnchor="margin" w:tblpY="639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4448"/>
        <w:gridCol w:w="2021"/>
        <w:gridCol w:w="2053"/>
      </w:tblGrid>
      <w:tr w:rsidR="009B2CC9" w:rsidRPr="00496B00" w:rsidTr="00D17D9A">
        <w:trPr>
          <w:trHeight w:val="543"/>
        </w:trPr>
        <w:tc>
          <w:tcPr>
            <w:tcW w:w="911" w:type="dxa"/>
            <w:vAlign w:val="center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87F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87F6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448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Содержание работы</w:t>
            </w: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2053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9B2CC9" w:rsidRPr="00496B00" w:rsidTr="00D17D9A">
        <w:trPr>
          <w:trHeight w:val="866"/>
        </w:trPr>
        <w:tc>
          <w:tcPr>
            <w:tcW w:w="911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48" w:type="dxa"/>
          </w:tcPr>
          <w:p w:rsidR="009B2CC9" w:rsidRPr="00187F65" w:rsidRDefault="0072468B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Заседания ШМО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CC9" w:rsidRPr="00187F6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один раз в четверть</w:t>
            </w:r>
          </w:p>
        </w:tc>
        <w:tc>
          <w:tcPr>
            <w:tcW w:w="2053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</w:tr>
      <w:tr w:rsidR="009B2CC9" w:rsidRPr="00496B00" w:rsidTr="00521E45">
        <w:trPr>
          <w:trHeight w:val="2244"/>
        </w:trPr>
        <w:tc>
          <w:tcPr>
            <w:tcW w:w="911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48" w:type="dxa"/>
          </w:tcPr>
          <w:p w:rsidR="009B2CC9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Работа ШМО:</w:t>
            </w:r>
          </w:p>
          <w:p w:rsidR="0072468B" w:rsidRPr="00187F65" w:rsidRDefault="00C0638B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ШМО учителей начальных классов</w:t>
            </w: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ШМО классных руководителей</w:t>
            </w: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53" w:type="dxa"/>
          </w:tcPr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F65"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CC9" w:rsidRPr="00187F65" w:rsidRDefault="009B2CC9" w:rsidP="00496B0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58B" w:rsidRPr="00496B00" w:rsidRDefault="007A758B" w:rsidP="00187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91" w:rsidRDefault="00861E88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</w:t>
      </w:r>
      <w:r w:rsidR="00363D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49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63D91" w:rsidRDefault="00363D91" w:rsidP="00363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72B47" w:rsidRPr="00496B00" w:rsidRDefault="00363D91" w:rsidP="00363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</w:t>
      </w:r>
      <w:r w:rsidR="00972B47" w:rsidRPr="00496B00">
        <w:rPr>
          <w:rFonts w:ascii="Times New Roman" w:hAnsi="Times New Roman" w:cs="Times New Roman"/>
          <w:sz w:val="24"/>
          <w:szCs w:val="24"/>
        </w:rPr>
        <w:t>Постоянное методическое взаимодействие учителей-предметников способствует обучению кадров, ориентирует педагогический коллектив на достижение высоких результатов в учебно-воспитательной и инновационной деятельности. Кроме того, участие в методической работе способствует профессиональному самосохранению учителя, способствует его самореализации и решению личных профессиональных проблем.</w:t>
      </w:r>
    </w:p>
    <w:p w:rsidR="00972B47" w:rsidRPr="00496B00" w:rsidRDefault="00972B47" w:rsidP="00496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Можно сказать, что прослеживается динамика успешности профессионального совершенствования каждого педагога нашей школы.  Наши учителя чутко реагируют на требования жизни к обучению и воспитанию и находят эффективные пути совершенствования, интенсификации педагогического процесса и в соответствии с этими требованиями, наращивают свой опыт преимущественно практическими умениями. Ведь эффективность образовательного процесса напрямую зависит от развития учительского потенциала. </w:t>
      </w:r>
    </w:p>
    <w:p w:rsidR="00972B47" w:rsidRPr="00496B00" w:rsidRDefault="00972B47" w:rsidP="00C06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Деятельность ШМО направлена на непрерывное повышение компетентности педагогов в области науки, учебного предмета, методики его преподавания и расширения кругозора учащихся по предмету. </w:t>
      </w:r>
    </w:p>
    <w:p w:rsidR="00972B47" w:rsidRPr="00496B00" w:rsidRDefault="00972B47" w:rsidP="00496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Велась целенаправленная работа по формированию качества знаний учителями. В продолжение учебной деятельности проводилась внеклассная работа, способствующая расширению и закреплению знаний. Все предметные декады прошли достаточно организованно. Вся деятельность учителей велась в соответствии с планированием и рабочими программами. Анализ уроков и внеклассных мероприятий отражает способности учителей, совершенствование их педагогического мастерства, показывает, что нового появилось в работе учителя, как это отражается </w:t>
      </w:r>
      <w:r w:rsidR="00425314" w:rsidRPr="00496B00">
        <w:rPr>
          <w:rFonts w:ascii="Times New Roman" w:hAnsi="Times New Roman" w:cs="Times New Roman"/>
          <w:sz w:val="24"/>
          <w:szCs w:val="24"/>
        </w:rPr>
        <w:t>на результативности его уроков.</w:t>
      </w:r>
    </w:p>
    <w:p w:rsidR="00187F65" w:rsidRDefault="00425314" w:rsidP="0018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="00C452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итогам 2023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15941" w:rsidRDefault="00C15941" w:rsidP="00187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155F" w:rsidRPr="00187F65" w:rsidRDefault="00DD0A67" w:rsidP="0018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1.3</w:t>
      </w:r>
      <w:r w:rsidR="00B1155F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Оценка содержания и качества подготовки </w:t>
      </w:r>
      <w:proofErr w:type="gramStart"/>
      <w:r w:rsidR="00B1155F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B1155F" w:rsidRPr="00A41DDD" w:rsidRDefault="00861E88" w:rsidP="00496B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8. </w:t>
      </w:r>
      <w:r w:rsidR="00C452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Статистика показателей за 2020–2023</w:t>
      </w:r>
      <w:r w:rsidR="00B1155F" w:rsidRPr="00A41D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604"/>
        <w:gridCol w:w="1659"/>
        <w:gridCol w:w="1906"/>
        <w:gridCol w:w="1494"/>
        <w:gridCol w:w="1631"/>
      </w:tblGrid>
      <w:tr w:rsidR="00297D27" w:rsidRPr="00496B00" w:rsidTr="00861E88">
        <w:tc>
          <w:tcPr>
            <w:tcW w:w="7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1FC7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  <w:r w:rsidR="00601FC7"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</w:t>
            </w:r>
          </w:p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01FC7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  <w:r w:rsidR="00601FC7"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</w:p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2022</w:t>
            </w:r>
            <w:r w:rsidR="00424BCC"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</w:t>
            </w:r>
          </w:p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2023</w:t>
            </w:r>
            <w:r w:rsidR="00B1155F"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97D27" w:rsidRPr="00496B00" w:rsidTr="00861E88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(из них 1 ребенок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ОВЗ)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(из них 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ребенок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ОВЗ)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(из них 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дети с ОВЗ)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16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(из них 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="0016462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дети с ОВЗ)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из них 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ребенок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ОВЗ)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(из них 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ребенок с ОВЗ)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1 ребенок с ОВЗ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</w:t>
            </w:r>
            <w:r w:rsidR="00E85A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1 ребенок с ОВЗ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C45299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(из них 2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дети с ОВЗ)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(из них 2</w:t>
            </w:r>
            <w:r w:rsidR="009428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дети с ОВЗ)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D27" w:rsidRPr="00496B00" w:rsidTr="00861E88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297D27" w:rsidRPr="00496B00" w:rsidTr="00861E88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среднем</w:t>
            </w:r>
            <w:proofErr w:type="gramEnd"/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общем образовании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297D27" w:rsidRPr="00496B00" w:rsidTr="00861E88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Окончили школу с аттестатом</w:t>
            </w:r>
            <w:r w:rsidR="006E069F"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особого образца: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</w:tr>
      <w:tr w:rsidR="00297D27" w:rsidRPr="00496B00" w:rsidTr="00861E88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 средней школе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E85A3C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87F6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</w:tc>
      </w:tr>
    </w:tbl>
    <w:p w:rsidR="00AF4B88" w:rsidRDefault="00AF4B88" w:rsidP="00771A4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1E88" w:rsidRPr="00C15941" w:rsidRDefault="00771A4E" w:rsidP="00771A4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5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Аналитическая справка об </w:t>
      </w:r>
      <w:proofErr w:type="gramStart"/>
      <w:r w:rsidRPr="00C15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159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 ОВЗ</w:t>
      </w:r>
    </w:p>
    <w:p w:rsidR="00861E88" w:rsidRPr="00861E88" w:rsidRDefault="00861E88" w:rsidP="00861E88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61E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Категории </w:t>
      </w:r>
      <w:proofErr w:type="gramStart"/>
      <w:r w:rsidRPr="00861E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61E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ограниченными возможностями здоровья, которые обучаются в школе:</w:t>
      </w:r>
    </w:p>
    <w:p w:rsidR="00861E88" w:rsidRPr="00861E88" w:rsidRDefault="00756907" w:rsidP="00861E88">
      <w:pPr>
        <w:numPr>
          <w:ilvl w:val="0"/>
          <w:numId w:val="32"/>
        </w:numPr>
        <w:spacing w:after="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дети с умственным отставанием</w:t>
      </w:r>
      <w:r w:rsidR="00861E88" w:rsidRPr="00861E8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861E88" w:rsidRPr="00771A4E" w:rsidRDefault="00861E88" w:rsidP="00861E88">
      <w:pPr>
        <w:numPr>
          <w:ilvl w:val="0"/>
          <w:numId w:val="32"/>
        </w:numPr>
        <w:spacing w:after="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61E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дети с расстройствами аутистического спектра (РАС).</w:t>
      </w:r>
    </w:p>
    <w:p w:rsidR="00861E88" w:rsidRPr="00861E88" w:rsidRDefault="00861E88" w:rsidP="00861E88">
      <w:pPr>
        <w:spacing w:after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Таблица 9</w:t>
      </w:r>
      <w:r w:rsidRPr="00861E8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Обучающиеся, осваивающие образовательные программы в 2021 году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069"/>
        <w:gridCol w:w="5070"/>
      </w:tblGrid>
      <w:tr w:rsidR="00861E88" w:rsidRPr="00861E88" w:rsidTr="00861E88">
        <w:tc>
          <w:tcPr>
            <w:tcW w:w="2500" w:type="pct"/>
            <w:shd w:val="clear" w:color="auto" w:fill="F2DBDB" w:themeFill="accent2" w:themeFillTint="33"/>
          </w:tcPr>
          <w:p w:rsidR="00861E88" w:rsidRPr="00861E88" w:rsidRDefault="00861E88" w:rsidP="0086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E88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2500" w:type="pct"/>
            <w:shd w:val="clear" w:color="auto" w:fill="F2DBDB" w:themeFill="accent2" w:themeFillTint="33"/>
          </w:tcPr>
          <w:p w:rsidR="00861E88" w:rsidRPr="00861E88" w:rsidRDefault="00861E88" w:rsidP="0086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E8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861E8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61E88" w:rsidRPr="00861E88" w:rsidTr="00861E88">
        <w:tc>
          <w:tcPr>
            <w:tcW w:w="2500" w:type="pct"/>
          </w:tcPr>
          <w:p w:rsidR="00861E88" w:rsidRPr="00861E88" w:rsidRDefault="00861E88" w:rsidP="0086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E8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</w:tcPr>
          <w:p w:rsidR="00861E88" w:rsidRPr="00861E88" w:rsidRDefault="00756907" w:rsidP="0086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(из них 1 </w:t>
            </w:r>
            <w:r w:rsidR="00861E88" w:rsidRPr="00861E88">
              <w:rPr>
                <w:rFonts w:ascii="Times New Roman" w:hAnsi="Times New Roman" w:cs="Times New Roman"/>
                <w:sz w:val="20"/>
                <w:szCs w:val="20"/>
              </w:rPr>
              <w:t>– с ОВЗ)</w:t>
            </w:r>
          </w:p>
        </w:tc>
      </w:tr>
      <w:tr w:rsidR="00861E88" w:rsidRPr="00861E88" w:rsidTr="00861E88">
        <w:tc>
          <w:tcPr>
            <w:tcW w:w="2500" w:type="pct"/>
          </w:tcPr>
          <w:p w:rsidR="00861E88" w:rsidRPr="00861E88" w:rsidRDefault="00861E88" w:rsidP="0086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E8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0" w:type="pct"/>
          </w:tcPr>
          <w:p w:rsidR="00861E88" w:rsidRPr="00861E88" w:rsidRDefault="00756907" w:rsidP="00861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(из них 2</w:t>
            </w:r>
            <w:r w:rsidR="00861E88" w:rsidRPr="00861E88">
              <w:rPr>
                <w:rFonts w:ascii="Times New Roman" w:hAnsi="Times New Roman" w:cs="Times New Roman"/>
                <w:sz w:val="20"/>
                <w:szCs w:val="20"/>
              </w:rPr>
              <w:t xml:space="preserve"> – с ОВЗ)</w:t>
            </w:r>
          </w:p>
        </w:tc>
      </w:tr>
    </w:tbl>
    <w:p w:rsidR="00861E88" w:rsidRPr="00861E88" w:rsidRDefault="00771A4E" w:rsidP="00861E88">
      <w:pPr>
        <w:spacing w:after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Таблица 10. </w:t>
      </w:r>
      <w:r w:rsidR="00861E88" w:rsidRPr="00861E8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Распределение </w:t>
      </w:r>
      <w:r w:rsidR="0075690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детей с ОВЗ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61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874"/>
      </w:tblGrid>
      <w:tr w:rsidR="00861E88" w:rsidRPr="00861E88" w:rsidTr="00756907">
        <w:trPr>
          <w:trHeight w:val="888"/>
        </w:trPr>
        <w:tc>
          <w:tcPr>
            <w:tcW w:w="1355" w:type="pct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          Класс</w:t>
            </w:r>
          </w:p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04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pct"/>
            <w:shd w:val="clear" w:color="auto" w:fill="D99594" w:themeFill="accent2" w:themeFillTint="99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61E88" w:rsidRPr="00861E88" w:rsidTr="00756907">
        <w:trPr>
          <w:trHeight w:val="454"/>
        </w:trPr>
        <w:tc>
          <w:tcPr>
            <w:tcW w:w="1355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</w:t>
            </w:r>
          </w:p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04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1E88" w:rsidRPr="00861E88" w:rsidTr="00756907">
        <w:trPr>
          <w:trHeight w:val="454"/>
        </w:trPr>
        <w:tc>
          <w:tcPr>
            <w:tcW w:w="1355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УО легкая</w:t>
            </w:r>
          </w:p>
        </w:tc>
        <w:tc>
          <w:tcPr>
            <w:tcW w:w="304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1E88" w:rsidRPr="00861E88" w:rsidTr="00756907">
        <w:trPr>
          <w:trHeight w:val="694"/>
        </w:trPr>
        <w:tc>
          <w:tcPr>
            <w:tcW w:w="1355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УО умеренная, тяжелая</w:t>
            </w:r>
          </w:p>
        </w:tc>
        <w:tc>
          <w:tcPr>
            <w:tcW w:w="304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D99594" w:themeFill="accent2" w:themeFillTint="99"/>
            <w:vAlign w:val="center"/>
          </w:tcPr>
          <w:p w:rsidR="00861E88" w:rsidRPr="00861E88" w:rsidRDefault="00632E93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1E88" w:rsidRPr="00861E88" w:rsidTr="00756907">
        <w:trPr>
          <w:trHeight w:val="317"/>
        </w:trPr>
        <w:tc>
          <w:tcPr>
            <w:tcW w:w="1355" w:type="pct"/>
            <w:shd w:val="clear" w:color="auto" w:fill="F2DBDB" w:themeFill="accent2" w:themeFillTint="33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304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D99594" w:themeFill="accent2" w:themeFillTint="99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1E88" w:rsidRPr="00861E88" w:rsidTr="00756907">
        <w:trPr>
          <w:trHeight w:val="317"/>
        </w:trPr>
        <w:tc>
          <w:tcPr>
            <w:tcW w:w="1355" w:type="pct"/>
            <w:shd w:val="clear" w:color="auto" w:fill="D99594" w:themeFill="accent2" w:themeFillTint="99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4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861E88" w:rsidRPr="00861E88" w:rsidRDefault="00861E88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E8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D99594" w:themeFill="accent2" w:themeFillTint="99"/>
            <w:vAlign w:val="center"/>
          </w:tcPr>
          <w:p w:rsidR="00861E88" w:rsidRPr="00861E88" w:rsidRDefault="00756907" w:rsidP="00861E8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861E88" w:rsidRPr="00861E88" w:rsidRDefault="00861E88" w:rsidP="00861E88">
      <w:pPr>
        <w:spacing w:after="0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61E88" w:rsidRPr="00861E88" w:rsidRDefault="00861E88" w:rsidP="00861E88">
      <w:pPr>
        <w:spacing w:after="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highlight w:val="yellow"/>
        </w:rPr>
      </w:pPr>
      <w:r w:rsidRPr="00861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861E88" w:rsidRPr="00861E88" w:rsidRDefault="00861E88" w:rsidP="00861E8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1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Используются и совершенствуются технологи</w:t>
      </w:r>
      <w:r w:rsidR="007569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обучения: </w:t>
      </w:r>
      <w:r w:rsidRPr="00861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861E88" w:rsidRPr="00861E88" w:rsidRDefault="00756907" w:rsidP="003F758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F7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(20</w:t>
      </w:r>
      <w:r w:rsidR="00861E88" w:rsidRPr="00861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%) педагога работает с дет</w:t>
      </w:r>
      <w:r w:rsidR="003F7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ьми с ОВЗ.  П</w:t>
      </w:r>
      <w:r w:rsidR="00861E88" w:rsidRPr="00861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едагоги повышают квалификацию в области инклюзивного образования и проходят аттестацию в соответствии с постоянно действующим графиком. </w:t>
      </w:r>
    </w:p>
    <w:p w:rsidR="00AF4B88" w:rsidRPr="003F758A" w:rsidRDefault="00DA0E80" w:rsidP="003F7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</w:p>
    <w:p w:rsidR="00803591" w:rsidRPr="00803591" w:rsidRDefault="00803591" w:rsidP="00803591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80359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1.2 Организация и качество  внеурочной деятельности</w:t>
      </w:r>
    </w:p>
    <w:p w:rsidR="00803591" w:rsidRPr="00803591" w:rsidRDefault="00803591" w:rsidP="00803591">
      <w:pPr>
        <w:spacing w:after="0" w:line="288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03591" w:rsidRPr="00AF4B88" w:rsidRDefault="00803591" w:rsidP="00AF4B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B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803591" w:rsidRPr="00AF4B88" w:rsidRDefault="00803591" w:rsidP="00AF4B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:rsidR="003F758A" w:rsidRDefault="00803591" w:rsidP="00AF4B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B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организации внеурочной деятел</w:t>
      </w:r>
      <w:r w:rsidR="003F7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ьности включают: кружки, секции.</w:t>
      </w:r>
    </w:p>
    <w:p w:rsidR="00803591" w:rsidRPr="00AF4B88" w:rsidRDefault="00803591" w:rsidP="00AF4B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B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71590" w:rsidRDefault="00F71590" w:rsidP="00861E8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61E88" w:rsidRDefault="00861E88" w:rsidP="00AF4B8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II</w:t>
      </w:r>
      <w:r w:rsidRPr="00861E8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Содержание и качество подготовки обучающихся</w:t>
      </w:r>
    </w:p>
    <w:p w:rsidR="00B1155F" w:rsidRDefault="00861E88" w:rsidP="0049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2.1</w:t>
      </w:r>
      <w:r w:rsidR="00B1155F" w:rsidRPr="00496B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учащимися программ начального общего образования по </w:t>
      </w:r>
      <w:r w:rsidR="00593D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показателю «успеваемость» в 2023</w:t>
      </w:r>
      <w:r w:rsidR="00B1155F" w:rsidRPr="00496B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p w:rsidR="00343665" w:rsidRPr="00496B00" w:rsidRDefault="00905173" w:rsidP="00343665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Таблица 17</w:t>
      </w:r>
      <w:r w:rsidR="003436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tbl>
      <w:tblPr>
        <w:tblW w:w="10206" w:type="dxa"/>
        <w:tblInd w:w="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87"/>
        <w:gridCol w:w="675"/>
        <w:gridCol w:w="587"/>
        <w:gridCol w:w="1252"/>
        <w:gridCol w:w="631"/>
        <w:gridCol w:w="1353"/>
        <w:gridCol w:w="530"/>
        <w:gridCol w:w="620"/>
        <w:gridCol w:w="340"/>
        <w:gridCol w:w="620"/>
        <w:gridCol w:w="340"/>
        <w:gridCol w:w="811"/>
        <w:gridCol w:w="708"/>
      </w:tblGrid>
      <w:tr w:rsidR="003A4369" w:rsidRPr="00496B00" w:rsidTr="000B57A9">
        <w:trPr>
          <w:trHeight w:val="256"/>
        </w:trPr>
        <w:tc>
          <w:tcPr>
            <w:tcW w:w="9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87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  <w:r w:rsidR="006E069F"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920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Переведены</w:t>
            </w:r>
            <w:r w:rsidR="006E069F"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условно</w:t>
            </w:r>
          </w:p>
        </w:tc>
      </w:tr>
      <w:tr w:rsidR="003A4369" w:rsidRPr="00496B00" w:rsidTr="000B57A9">
        <w:trPr>
          <w:trHeight w:val="256"/>
        </w:trPr>
        <w:tc>
          <w:tcPr>
            <w:tcW w:w="95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н/а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369" w:rsidRPr="00496B00" w:rsidTr="000B57A9">
        <w:trPr>
          <w:trHeight w:val="362"/>
        </w:trPr>
        <w:tc>
          <w:tcPr>
            <w:tcW w:w="95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="006E069F"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отметками «4» и «5»</w:t>
            </w:r>
          </w:p>
        </w:tc>
        <w:tc>
          <w:tcPr>
            <w:tcW w:w="6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5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53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4C0919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A4369" w:rsidRPr="00496B00" w:rsidTr="000B57A9">
        <w:tc>
          <w:tcPr>
            <w:tcW w:w="95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593DDB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280D6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4C0919" w:rsidRDefault="00593DDB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A4369" w:rsidRPr="00496B00" w:rsidTr="000B57A9">
        <w:tc>
          <w:tcPr>
            <w:tcW w:w="95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CE2A59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4C0919" w:rsidRDefault="0054660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5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A4369" w:rsidRPr="00496B00" w:rsidTr="000B57A9">
        <w:tc>
          <w:tcPr>
            <w:tcW w:w="95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593DDB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4C0919" w:rsidRDefault="00593DDB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A4369" w:rsidRPr="00496B00" w:rsidTr="000B57A9">
        <w:tc>
          <w:tcPr>
            <w:tcW w:w="95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593DDB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593DDB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1155F" w:rsidRPr="004C0919" w:rsidRDefault="00593DDB" w:rsidP="000D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0D4D0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4C0919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9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6E069F" w:rsidRPr="00496B00" w:rsidRDefault="006E069F" w:rsidP="00496B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24BCC" w:rsidRPr="00496B00" w:rsidRDefault="00AF4B88" w:rsidP="0049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показателю «успеваемость» в 2023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с результатами освоения учащимися программ начального общего образования по 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показателю «успеваемость» в 2023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году, то можно отметить, что процент учащихся, окончивших на «4» и «5», вырос на 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 процентов (в 2022</w:t>
      </w:r>
      <w:r w:rsidR="00546601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 38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</w:t>
      </w:r>
      <w:r w:rsidR="009D3C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Default="00861E88" w:rsidP="0049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2.2.</w:t>
      </w:r>
      <w:r w:rsidR="00B1155F" w:rsidRPr="00496B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учащимися программ основного общего образования по показателю </w:t>
      </w:r>
      <w:r w:rsidR="00593D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«успеваемость» в 2023</w:t>
      </w:r>
      <w:r w:rsidR="00B1155F" w:rsidRPr="00496B0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p w:rsidR="00343665" w:rsidRPr="00496B00" w:rsidRDefault="00905173" w:rsidP="0013790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Таблица 18</w:t>
      </w:r>
      <w:r w:rsidR="003436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tbl>
      <w:tblPr>
        <w:tblW w:w="5008" w:type="pct"/>
        <w:tblInd w:w="63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621"/>
        <w:gridCol w:w="659"/>
        <w:gridCol w:w="549"/>
        <w:gridCol w:w="1558"/>
        <w:gridCol w:w="411"/>
        <w:gridCol w:w="1169"/>
        <w:gridCol w:w="394"/>
        <w:gridCol w:w="642"/>
        <w:gridCol w:w="349"/>
        <w:gridCol w:w="736"/>
        <w:gridCol w:w="792"/>
        <w:gridCol w:w="817"/>
        <w:gridCol w:w="553"/>
      </w:tblGrid>
      <w:tr w:rsidR="00B1155F" w:rsidRPr="00496B00" w:rsidTr="000B57A9">
        <w:tc>
          <w:tcPr>
            <w:tcW w:w="83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3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Из них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успевают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Окончили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Окончили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8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Переведены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условно</w:t>
            </w:r>
          </w:p>
        </w:tc>
      </w:tr>
      <w:tr w:rsidR="00B1155F" w:rsidRPr="00496B00" w:rsidTr="000B57A9">
        <w:tc>
          <w:tcPr>
            <w:tcW w:w="8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Из них н/а</w:t>
            </w:r>
          </w:p>
        </w:tc>
        <w:tc>
          <w:tcPr>
            <w:tcW w:w="140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1155F" w:rsidRPr="00496B00" w:rsidTr="000B57A9">
        <w:tc>
          <w:tcPr>
            <w:tcW w:w="8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отметками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«4» и «5»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отметками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Кол-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Кол-</w:t>
            </w:r>
          </w:p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B1155F" w:rsidRPr="00496B00" w:rsidTr="000B57A9">
        <w:tc>
          <w:tcPr>
            <w:tcW w:w="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1155F" w:rsidRPr="00496B00" w:rsidTr="000B57A9">
        <w:tc>
          <w:tcPr>
            <w:tcW w:w="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D17D9A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D17D9A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1A4632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E53ECD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1155F" w:rsidRPr="00496B00" w:rsidTr="000B57A9">
        <w:tc>
          <w:tcPr>
            <w:tcW w:w="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DD3A26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1155F" w:rsidRPr="00496B00" w:rsidTr="000B57A9">
        <w:tc>
          <w:tcPr>
            <w:tcW w:w="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1A4632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1155F" w:rsidRPr="00496B00" w:rsidTr="000B57A9">
        <w:tc>
          <w:tcPr>
            <w:tcW w:w="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D3C1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1155F" w:rsidRPr="00496B00" w:rsidTr="000B57A9">
        <w:tc>
          <w:tcPr>
            <w:tcW w:w="8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D17D9A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D17D9A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9B5C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B5C7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B5C7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B5C7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B5C7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9B5C71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875195" w:rsidRDefault="00B1155F" w:rsidP="0049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1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6E069F" w:rsidRPr="00496B00" w:rsidRDefault="006E069F" w:rsidP="00496B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B1155F" w:rsidRPr="00496B00" w:rsidRDefault="00CB1FD2" w:rsidP="0049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  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показателю «успеваемость» в 2023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с результатами освоения учащимися программ основного общего образования по 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показателю «успеваемость» в 2022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году, то можно отметить, что процент учащихся,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окончивших на «4» и «5», вырос</w:t>
      </w:r>
      <w:r w:rsidR="00E53ECD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1</w:t>
      </w:r>
      <w:r w:rsidR="001A4632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3ECD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2022</w:t>
      </w:r>
      <w:r w:rsidR="001A4632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 3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</w:t>
      </w:r>
      <w:r w:rsidR="009B5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593D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2023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учащиеся 9-х классов </w:t>
      </w:r>
      <w:r w:rsidR="009B5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количестве </w:t>
      </w:r>
      <w:r w:rsidR="00027447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1155F" w:rsidRPr="00496B00" w:rsidRDefault="00B016D6" w:rsidP="0049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593D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Весной 2023</w:t>
      </w:r>
      <w:r w:rsidR="00027447" w:rsidRPr="00496B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для учеников 4, 5, 6, 7, 8</w:t>
      </w:r>
      <w:r w:rsidR="00B1155F" w:rsidRPr="00496B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Ученики в целом справились с предложенными работами и продемонстрировали хороший уровень достижения учебных результатов</w:t>
      </w:r>
      <w:r w:rsidR="00B1155F"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результатов по отдельным заданиям показал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необходимость дополнительной работы.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B1155F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Руководителям школьных методических объединений было рекомендовано:</w:t>
      </w:r>
    </w:p>
    <w:p w:rsidR="00B1155F" w:rsidRPr="00496B00" w:rsidRDefault="00B1155F" w:rsidP="00496B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B1155F" w:rsidRPr="00496B00" w:rsidRDefault="00B1155F" w:rsidP="00496B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496B00" w:rsidRDefault="00B1155F" w:rsidP="00496B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496B00" w:rsidRDefault="00B1155F" w:rsidP="00496B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424BCC" w:rsidRPr="00496B00" w:rsidRDefault="00B1155F" w:rsidP="0049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Повторная диагностика в виде контрольной работы по типу ВПР пок</w:t>
      </w:r>
      <w:r w:rsidR="00B016D6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азала положительную динамику</w:t>
      </w:r>
      <w:r w:rsidR="009B5C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62EAD" w:rsidRPr="00C62EAD" w:rsidRDefault="00DA0E80" w:rsidP="00C62E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1D92" w:rsidRDefault="00593DDB" w:rsidP="00C62E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выпускников 9-х классов 2023</w:t>
      </w:r>
      <w:r w:rsidR="008645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ГИА проводилась 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двум обязательным предмета</w:t>
      </w:r>
      <w:r w:rsidR="00321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– русскому языку и математике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двум предметам по выбору учащихся.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девятиклассни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 в период с 17 по 25 мая 2023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проведены контрольные работы по одному учебному предмету по их выбору.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которое прошло в феврале</w:t>
      </w:r>
      <w:r w:rsidR="00321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месяце</w:t>
      </w:r>
      <w:proofErr w:type="gramStart"/>
      <w:r w:rsidR="00321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BF1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EAD" w:rsidRPr="00C62EAD" w:rsidRDefault="00C62EAD" w:rsidP="00C62E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2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C62EAD" w:rsidRPr="00C62EAD" w:rsidRDefault="00C62EAD" w:rsidP="00C62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3665" w:rsidRPr="00C62EAD" w:rsidRDefault="00C62EAD" w:rsidP="00C62EA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62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9051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20</w:t>
      </w:r>
      <w:r w:rsidR="003436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AF4B88" w:rsidRPr="00AF4B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F4B88" w:rsidRPr="00C62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</w:t>
      </w:r>
      <w:r w:rsidR="00593D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щая численность выпускников 2022/23</w:t>
      </w:r>
      <w:r w:rsidR="00AF4B88" w:rsidRPr="00C62E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3138"/>
        <w:gridCol w:w="2561"/>
      </w:tblGrid>
      <w:tr w:rsidR="00C62EAD" w:rsidRPr="00C62EAD" w:rsidTr="00187F65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62EAD" w:rsidRPr="00BF1D92" w:rsidRDefault="00C62EAD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62EAD" w:rsidRPr="00BF1D92" w:rsidRDefault="00C62EAD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62EAD" w:rsidRPr="00BF1D92" w:rsidRDefault="00C62EAD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11-е классы</w:t>
            </w:r>
          </w:p>
        </w:tc>
      </w:tr>
      <w:tr w:rsidR="00C62EAD" w:rsidRPr="00C62EAD" w:rsidTr="00187F65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62EAD" w:rsidRPr="00BF1D92" w:rsidRDefault="00C62EAD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62EAD" w:rsidRPr="00BF1D92" w:rsidRDefault="00C62EAD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C62EAD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21860" w:rsidRPr="00C62EAD" w:rsidTr="002A609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21860" w:rsidRDefault="00321860">
            <w:r w:rsidRPr="001B00C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21860" w:rsidRPr="00C62EAD" w:rsidTr="002A609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21860" w:rsidRDefault="00321860">
            <w:r w:rsidRPr="001B00C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21860" w:rsidRPr="00C62EAD" w:rsidTr="002A609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593DDB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21860" w:rsidRDefault="00321860">
            <w:r w:rsidRPr="001B00C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21860" w:rsidRPr="00C62EAD" w:rsidTr="002A609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21860" w:rsidRDefault="00321860">
            <w:r w:rsidRPr="001B00C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21860" w:rsidRPr="00C62EAD" w:rsidTr="002A609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21860" w:rsidRDefault="00321860">
            <w:r w:rsidRPr="001B00C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321860" w:rsidRPr="00C62EAD" w:rsidTr="002A609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F1D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1860" w:rsidRPr="00BF1D92" w:rsidRDefault="00321860" w:rsidP="00C62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1D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21860" w:rsidRDefault="00321860">
            <w:r w:rsidRPr="001B00CA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C62EAD" w:rsidRPr="00C62EAD" w:rsidRDefault="00C62EAD" w:rsidP="00C62E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1E88" w:rsidRDefault="00861E88" w:rsidP="00C62E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2.4Аналитическая справка по результатам государственной итоговой аттестации </w:t>
      </w:r>
    </w:p>
    <w:p w:rsidR="00C62EAD" w:rsidRPr="00C62EAD" w:rsidRDefault="00C62EAD" w:rsidP="00861E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2EAD" w:rsidRPr="00C62EAD" w:rsidRDefault="00593DDB" w:rsidP="00C62E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2022/23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 одним из условий допуска обучающихся 9-х классов к ГИА было получение «зачета» за итоговое собеседова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ние. Испытание прошло 10.02.2023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МБОУ «П</w:t>
      </w:r>
      <w:r w:rsidR="00321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окровско-Селищенская  О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ОШ» в очном формате. В итоговом</w:t>
      </w:r>
      <w:r w:rsidR="00321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собеседовании приняли участие 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обучающихся (100%), все участники получили «зачет».</w:t>
      </w:r>
    </w:p>
    <w:p w:rsidR="00C62EAD" w:rsidRPr="00C62EAD" w:rsidRDefault="00593DDB" w:rsidP="00C62E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все девятиклассники сдали ОГЭ по основным предметам – русскому языку и ма</w:t>
      </w:r>
      <w:r w:rsidR="003218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тематике – на удовлетворительном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уровне. Успеваемость по математике и русскому языку за последние три года не изменилась и стабильно составляет 100%. Качество повысилось на </w:t>
      </w:r>
      <w:r w:rsidR="00C62EAD" w:rsidRPr="00BF1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5%</w:t>
      </w:r>
      <w:r w:rsidR="00C62EAD" w:rsidRPr="00C62E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русскому языку, понизилось на 2% по математике.</w:t>
      </w:r>
    </w:p>
    <w:p w:rsidR="00B1155F" w:rsidRPr="00496B00" w:rsidRDefault="00AA53CD" w:rsidP="00F83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:rsidR="00A7218C" w:rsidRPr="00A7218C" w:rsidRDefault="00F838ED" w:rsidP="00F838E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девятиклассники ш</w:t>
      </w:r>
      <w:r w:rsidR="00593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 успешно закончили 2022/23</w:t>
      </w:r>
      <w:r w:rsidR="00A7218C" w:rsidRPr="00A721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 и получили</w:t>
      </w:r>
      <w:r w:rsidR="00A7218C" w:rsidRPr="00A7218C">
        <w:rPr>
          <w:rFonts w:ascii="Times New Roman" w:eastAsiaTheme="minorEastAsia" w:hAnsi="Times New Roman" w:cs="Times New Roman"/>
          <w:sz w:val="24"/>
          <w:szCs w:val="24"/>
          <w:shd w:val="clear" w:color="auto" w:fill="F2F2F2" w:themeFill="background1" w:themeFillShade="F2"/>
          <w:lang w:eastAsia="ru-RU"/>
        </w:rPr>
        <w:t xml:space="preserve"> </w:t>
      </w:r>
      <w:r w:rsidR="00A7218C" w:rsidRPr="00A721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аттестаты об основном общем образовании. </w:t>
      </w:r>
    </w:p>
    <w:p w:rsidR="003122F0" w:rsidRPr="00771A4E" w:rsidRDefault="003122F0" w:rsidP="00771A4E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22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</w:t>
      </w:r>
      <w:r w:rsidR="00771A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тативность участия в олимпиадах</w:t>
      </w:r>
    </w:p>
    <w:p w:rsidR="003122F0" w:rsidRPr="003122F0" w:rsidRDefault="00AB41A3" w:rsidP="003122F0">
      <w:pPr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593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</w:t>
      </w:r>
      <w:r w:rsidR="003122F0" w:rsidRPr="0031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проанализированы </w:t>
      </w:r>
      <w:r w:rsidR="00F8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участия обучающихся ш</w:t>
      </w:r>
      <w:r w:rsidR="003122F0" w:rsidRPr="0031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колы в олимпиадах и конкурсах всероссийского, регионального, муниципального и школьного уровней.</w:t>
      </w:r>
    </w:p>
    <w:p w:rsidR="003122F0" w:rsidRPr="003122F0" w:rsidRDefault="00AB41A3" w:rsidP="003122F0">
      <w:pPr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593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Осень 2022 года, ВОШ. В 2022/23</w:t>
      </w:r>
      <w:r w:rsidR="00F8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в рамках В</w:t>
      </w:r>
      <w:r w:rsidR="003122F0" w:rsidRPr="0031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3122F0" w:rsidRPr="003122F0" w:rsidRDefault="00AB41A3" w:rsidP="003122F0">
      <w:pPr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593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</w:t>
      </w:r>
      <w:r w:rsidR="003122F0" w:rsidRPr="003122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C321B8" w:rsidRDefault="00C321B8" w:rsidP="00C321B8">
      <w:pPr>
        <w:pStyle w:val="af"/>
        <w:spacing w:line="288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2.5. Результаты всероссийских проверочных </w:t>
      </w:r>
      <w:proofErr w:type="gramStart"/>
      <w:r>
        <w:rPr>
          <w:rFonts w:ascii="Times New Roman" w:hAnsi="Times New Roman"/>
          <w:b/>
          <w:sz w:val="28"/>
          <w:szCs w:val="28"/>
        </w:rPr>
        <w:t>работах</w:t>
      </w:r>
      <w:proofErr w:type="gramEnd"/>
    </w:p>
    <w:p w:rsidR="00C321B8" w:rsidRDefault="00C321B8" w:rsidP="00C321B8">
      <w:pPr>
        <w:pStyle w:val="af"/>
        <w:spacing w:line="288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приказом </w:t>
      </w:r>
      <w:proofErr w:type="spellStart"/>
      <w:r>
        <w:rPr>
          <w:rFonts w:ascii="Times New Roman" w:hAnsi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C321B8">
        <w:rPr>
          <w:rFonts w:ascii="Times New Roman" w:hAnsi="Times New Roman"/>
          <w:sz w:val="24"/>
          <w:szCs w:val="24"/>
        </w:rPr>
        <w:t xml:space="preserve"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</w:t>
      </w:r>
      <w:r w:rsidR="00593DDB">
        <w:rPr>
          <w:rFonts w:ascii="Times New Roman" w:hAnsi="Times New Roman"/>
          <w:sz w:val="24"/>
          <w:szCs w:val="24"/>
        </w:rPr>
        <w:lastRenderedPageBreak/>
        <w:t>проверочных работ в 2023</w:t>
      </w:r>
      <w:r w:rsidRPr="00C321B8">
        <w:rPr>
          <w:rFonts w:ascii="Times New Roman" w:hAnsi="Times New Roman"/>
          <w:sz w:val="24"/>
          <w:szCs w:val="24"/>
        </w:rPr>
        <w:t xml:space="preserve"> году» </w:t>
      </w:r>
      <w:r w:rsidRPr="00C321B8">
        <w:rPr>
          <w:rFonts w:ascii="Times New Roman" w:hAnsi="Times New Roman"/>
          <w:sz w:val="24"/>
          <w:szCs w:val="24"/>
          <w:shd w:val="clear" w:color="auto" w:fill="F2F2F2" w:themeFill="background1" w:themeFillShade="F2"/>
        </w:rPr>
        <w:t>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838ED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>коле были проведены Всероссийские проверочные работы (далее – ВПР) по следующим предметам:</w:t>
      </w:r>
    </w:p>
    <w:p w:rsidR="00C321B8" w:rsidRDefault="00C321B8" w:rsidP="00C321B8">
      <w:pPr>
        <w:pStyle w:val="af"/>
        <w:numPr>
          <w:ilvl w:val="0"/>
          <w:numId w:val="34"/>
        </w:num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класс – русский язык, математика, окружающий мир;</w:t>
      </w:r>
    </w:p>
    <w:p w:rsidR="00C321B8" w:rsidRDefault="00C321B8" w:rsidP="00C321B8">
      <w:pPr>
        <w:pStyle w:val="af"/>
        <w:numPr>
          <w:ilvl w:val="0"/>
          <w:numId w:val="34"/>
        </w:num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класс – русский язык, математика, история, биология;</w:t>
      </w:r>
    </w:p>
    <w:p w:rsidR="00C321B8" w:rsidRDefault="00C321B8" w:rsidP="00C321B8">
      <w:pPr>
        <w:pStyle w:val="af"/>
        <w:numPr>
          <w:ilvl w:val="0"/>
          <w:numId w:val="34"/>
        </w:num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класс  – русский язык, математика, история,</w:t>
      </w:r>
      <w:r w:rsidR="007345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обществознание;</w:t>
      </w:r>
    </w:p>
    <w:p w:rsidR="00C321B8" w:rsidRDefault="00C321B8" w:rsidP="00C321B8">
      <w:pPr>
        <w:pStyle w:val="af"/>
        <w:numPr>
          <w:ilvl w:val="0"/>
          <w:numId w:val="34"/>
        </w:num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клас</w:t>
      </w:r>
      <w:proofErr w:type="gramStart"/>
      <w:r>
        <w:rPr>
          <w:rFonts w:ascii="Times New Roman" w:hAnsi="Times New Roman"/>
          <w:sz w:val="26"/>
          <w:szCs w:val="26"/>
        </w:rPr>
        <w:t>с–</w:t>
      </w:r>
      <w:proofErr w:type="gramEnd"/>
      <w:r>
        <w:rPr>
          <w:rFonts w:ascii="Times New Roman" w:hAnsi="Times New Roman"/>
          <w:sz w:val="26"/>
          <w:szCs w:val="26"/>
        </w:rPr>
        <w:t xml:space="preserve"> русский язык, математика, история, английский язык, физика, география, биология;</w:t>
      </w:r>
    </w:p>
    <w:p w:rsidR="00C321B8" w:rsidRDefault="00C321B8" w:rsidP="00C321B8">
      <w:pPr>
        <w:pStyle w:val="af"/>
        <w:numPr>
          <w:ilvl w:val="0"/>
          <w:numId w:val="34"/>
        </w:num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класс – русский язык, математика, география, химия, обществознани</w:t>
      </w:r>
      <w:r w:rsidR="007345E7">
        <w:rPr>
          <w:rFonts w:ascii="Times New Roman" w:hAnsi="Times New Roman"/>
          <w:sz w:val="26"/>
          <w:szCs w:val="26"/>
        </w:rPr>
        <w:t>е, биология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321B8" w:rsidRPr="00AF4B88" w:rsidRDefault="00905173" w:rsidP="00AF4B88">
      <w:pPr>
        <w:pStyle w:val="af"/>
        <w:spacing w:line="288" w:lineRule="auto"/>
        <w:rPr>
          <w:rFonts w:ascii="Times New Roman" w:hAnsi="Times New Roman"/>
          <w:b/>
          <w:sz w:val="26"/>
          <w:szCs w:val="26"/>
        </w:rPr>
      </w:pPr>
      <w:r w:rsidRPr="00905173">
        <w:rPr>
          <w:rFonts w:ascii="Times New Roman" w:hAnsi="Times New Roman"/>
          <w:b/>
          <w:sz w:val="26"/>
          <w:szCs w:val="26"/>
        </w:rPr>
        <w:t>Таблица 23</w:t>
      </w:r>
    </w:p>
    <w:tbl>
      <w:tblPr>
        <w:tblW w:w="48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586"/>
        <w:gridCol w:w="1916"/>
        <w:gridCol w:w="874"/>
        <w:gridCol w:w="878"/>
        <w:gridCol w:w="528"/>
        <w:gridCol w:w="530"/>
        <w:gridCol w:w="530"/>
        <w:gridCol w:w="554"/>
        <w:gridCol w:w="914"/>
        <w:gridCol w:w="826"/>
        <w:gridCol w:w="828"/>
      </w:tblGrid>
      <w:tr w:rsidR="00051D94" w:rsidRPr="008E2168" w:rsidTr="00F838ED">
        <w:trPr>
          <w:trHeight w:val="402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Писали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  <w:proofErr w:type="gramStart"/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proofErr w:type="gramStart"/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1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051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051D94" w:rsidRPr="008E2168" w:rsidTr="00F838ED">
        <w:trPr>
          <w:trHeight w:val="234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1D94" w:rsidRPr="006950B6" w:rsidTr="00F838ED">
        <w:trPr>
          <w:trHeight w:val="23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1D94" w:rsidRPr="008E2168" w:rsidTr="00F838ED">
        <w:trPr>
          <w:trHeight w:val="23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F838ED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838ED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051D9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51D9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1D9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838ED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="00F838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8ED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08.04 (1 часть)</w:t>
            </w:r>
          </w:p>
          <w:p w:rsidR="00F838ED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13.04 (2 часть)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D" w:rsidRPr="00051D94" w:rsidRDefault="00F838ED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D" w:rsidRPr="00051D94" w:rsidRDefault="00F838ED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D" w:rsidRPr="00051D94" w:rsidRDefault="00F838ED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38ED" w:rsidRPr="008E2168" w:rsidTr="002A6092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D" w:rsidRPr="00051D94" w:rsidRDefault="00F838ED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D" w:rsidRPr="00051D94" w:rsidRDefault="00F838ED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D" w:rsidRPr="00051D94" w:rsidRDefault="00F838ED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D" w:rsidRPr="00051D94" w:rsidRDefault="00F838ED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1D94" w:rsidRPr="008E2168" w:rsidTr="00F838ED">
        <w:trPr>
          <w:trHeight w:val="119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51D9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051D94" w:rsidRDefault="00C321B8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B8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3332" w:rsidRPr="008E2168" w:rsidTr="002A6092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3332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3332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3332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3332" w:rsidRPr="008E2168" w:rsidTr="002A6092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32" w:rsidRPr="00051D94" w:rsidRDefault="00783332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2A6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783332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32" w:rsidRPr="00051D94" w:rsidRDefault="00783332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32" w:rsidRPr="00051D94" w:rsidRDefault="00783332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32" w:rsidRPr="00051D94" w:rsidRDefault="00783332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754" w:rsidRPr="008E2168" w:rsidTr="00F838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54" w:rsidRPr="00051D94" w:rsidRDefault="00CE2754" w:rsidP="00FA7CE4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051D94" w:rsidRDefault="00CE2754" w:rsidP="002A6092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94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321B8" w:rsidRDefault="00C321B8" w:rsidP="003122F0">
      <w:pPr>
        <w:spacing w:after="0" w:line="28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1A4E" w:rsidRDefault="00771A4E" w:rsidP="00771A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III</w:t>
      </w:r>
      <w:r w:rsidRPr="00861E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Оценка востребованности выпускников</w:t>
      </w:r>
    </w:p>
    <w:p w:rsidR="00905173" w:rsidRPr="00AF4B88" w:rsidRDefault="00905173" w:rsidP="00905173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  <w:r w:rsidRPr="00AF4B88">
        <w:rPr>
          <w:rFonts w:ascii="Times New Roman" w:hAnsi="Times New Roman"/>
          <w:b/>
          <w:sz w:val="24"/>
          <w:szCs w:val="24"/>
        </w:rPr>
        <w:t>Таблица 25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94"/>
        <w:gridCol w:w="868"/>
        <w:gridCol w:w="868"/>
        <w:gridCol w:w="1694"/>
        <w:gridCol w:w="593"/>
        <w:gridCol w:w="1019"/>
        <w:gridCol w:w="1694"/>
        <w:gridCol w:w="1085"/>
        <w:gridCol w:w="833"/>
      </w:tblGrid>
      <w:tr w:rsidR="00771A4E" w:rsidRPr="00496B00" w:rsidTr="00C15941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771A4E" w:rsidRPr="00496B00" w:rsidTr="00C1594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Перешли в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10-й класс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Перешли в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10-й класс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Поступили в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профессиональную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Поступили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Поступили в</w:t>
            </w:r>
            <w:r w:rsidRPr="001379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профессиональную</w:t>
            </w:r>
            <w:r w:rsidRPr="001379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Устроились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Пошли </w:t>
            </w:r>
            <w:proofErr w:type="gramStart"/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срочную</w:t>
            </w:r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службу </w:t>
            </w:r>
            <w:proofErr w:type="gramStart"/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призыву</w:t>
            </w:r>
          </w:p>
        </w:tc>
      </w:tr>
      <w:tr w:rsidR="00771A4E" w:rsidRPr="00496B00" w:rsidTr="00C1594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771A4E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E0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771A4E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0062F" w:rsidRPr="00496B00" w:rsidTr="00C1594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62F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776D9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776D9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E0062F" w:rsidRPr="00496B00" w:rsidTr="00C1594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0062F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2F1EA0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2F1EA0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2F1EA0" w:rsidP="00C1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0062F" w:rsidRPr="00137909" w:rsidRDefault="00E0062F" w:rsidP="002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771A4E" w:rsidRPr="00496B00" w:rsidRDefault="00771A4E" w:rsidP="00771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качества кадрового обеспечения</w:t>
      </w:r>
    </w:p>
    <w:p w:rsidR="00771A4E" w:rsidRDefault="0086452C" w:rsidP="0077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771A4E" w:rsidRPr="00496B00">
        <w:rPr>
          <w:rFonts w:ascii="Times New Roman" w:hAnsi="Times New Roman" w:cs="Times New Roman"/>
          <w:sz w:val="24"/>
          <w:szCs w:val="24"/>
        </w:rPr>
        <w:t xml:space="preserve"> году (на 31 декабря) численность работников школы составила:</w:t>
      </w:r>
    </w:p>
    <w:p w:rsidR="00AF4B88" w:rsidRDefault="00AF4B88" w:rsidP="00905173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905173" w:rsidRPr="00AF4B88" w:rsidRDefault="00905173" w:rsidP="00905173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  <w:r w:rsidRPr="00AF4B88">
        <w:rPr>
          <w:rFonts w:ascii="Times New Roman" w:hAnsi="Times New Roman"/>
          <w:b/>
          <w:sz w:val="24"/>
          <w:szCs w:val="24"/>
        </w:rPr>
        <w:t>Таблица 26</w:t>
      </w:r>
    </w:p>
    <w:p w:rsidR="00905173" w:rsidRPr="00496B00" w:rsidRDefault="00905173" w:rsidP="0077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1705"/>
      </w:tblGrid>
      <w:tr w:rsidR="00771A4E" w:rsidRPr="00496B00" w:rsidTr="00C15941">
        <w:trPr>
          <w:trHeight w:val="276"/>
          <w:jc w:val="center"/>
        </w:trPr>
        <w:tc>
          <w:tcPr>
            <w:tcW w:w="4372" w:type="dxa"/>
            <w:vMerge w:val="restart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705" w:type="dxa"/>
            <w:vMerge w:val="restart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771A4E" w:rsidRPr="00496B00" w:rsidTr="00C15941">
        <w:trPr>
          <w:trHeight w:val="276"/>
          <w:jc w:val="center"/>
        </w:trPr>
        <w:tc>
          <w:tcPr>
            <w:tcW w:w="4372" w:type="dxa"/>
            <w:vMerge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C15941">
        <w:trPr>
          <w:trHeight w:val="276"/>
          <w:jc w:val="center"/>
        </w:trPr>
        <w:tc>
          <w:tcPr>
            <w:tcW w:w="4372" w:type="dxa"/>
            <w:vMerge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C15941">
        <w:trPr>
          <w:jc w:val="center"/>
        </w:trPr>
        <w:tc>
          <w:tcPr>
            <w:tcW w:w="4372" w:type="dxa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1705" w:type="dxa"/>
          </w:tcPr>
          <w:p w:rsidR="00771A4E" w:rsidRPr="0068269B" w:rsidRDefault="0086452C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71A4E" w:rsidRPr="00496B00" w:rsidTr="00C15941">
        <w:trPr>
          <w:jc w:val="center"/>
        </w:trPr>
        <w:tc>
          <w:tcPr>
            <w:tcW w:w="4372" w:type="dxa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5" w:type="dxa"/>
          </w:tcPr>
          <w:p w:rsidR="00771A4E" w:rsidRPr="0068269B" w:rsidRDefault="007615CC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rPr>
          <w:jc w:val="center"/>
        </w:trPr>
        <w:tc>
          <w:tcPr>
            <w:tcW w:w="4372" w:type="dxa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705" w:type="dxa"/>
          </w:tcPr>
          <w:p w:rsidR="00771A4E" w:rsidRPr="0068269B" w:rsidRDefault="007615CC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1A4E" w:rsidRPr="00496B00" w:rsidTr="00C15941">
        <w:trPr>
          <w:jc w:val="center"/>
        </w:trPr>
        <w:tc>
          <w:tcPr>
            <w:tcW w:w="4372" w:type="dxa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705" w:type="dxa"/>
            <w:shd w:val="clear" w:color="auto" w:fill="FFFFFF"/>
          </w:tcPr>
          <w:p w:rsidR="00771A4E" w:rsidRPr="0068269B" w:rsidRDefault="007615CC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71A4E" w:rsidRPr="00496B00" w:rsidTr="00C15941">
        <w:trPr>
          <w:jc w:val="center"/>
        </w:trPr>
        <w:tc>
          <w:tcPr>
            <w:tcW w:w="4372" w:type="dxa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Совместители</w:t>
            </w:r>
          </w:p>
        </w:tc>
        <w:tc>
          <w:tcPr>
            <w:tcW w:w="1705" w:type="dxa"/>
            <w:shd w:val="clear" w:color="auto" w:fill="FFFFFF"/>
          </w:tcPr>
          <w:p w:rsidR="00771A4E" w:rsidRPr="0068269B" w:rsidRDefault="007615CC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1A4E" w:rsidRDefault="0017121C" w:rsidP="000B57A9">
      <w:pPr>
        <w:tabs>
          <w:tab w:val="left" w:pos="8061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71A4E" w:rsidRPr="00496B00">
        <w:rPr>
          <w:rFonts w:ascii="Times New Roman" w:hAnsi="Times New Roman" w:cs="Times New Roman"/>
          <w:sz w:val="24"/>
          <w:szCs w:val="24"/>
        </w:rPr>
        <w:t>Имеют звания, награды, почётные грамоты:</w:t>
      </w:r>
    </w:p>
    <w:p w:rsidR="00905173" w:rsidRPr="00AF4B88" w:rsidRDefault="00905173" w:rsidP="00905173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  <w:r w:rsidRPr="00AF4B88">
        <w:rPr>
          <w:rFonts w:ascii="Times New Roman" w:hAnsi="Times New Roman"/>
          <w:b/>
          <w:sz w:val="24"/>
          <w:szCs w:val="24"/>
        </w:rPr>
        <w:t>Таблица 27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0"/>
        <w:gridCol w:w="1856"/>
        <w:gridCol w:w="1854"/>
      </w:tblGrid>
      <w:tr w:rsidR="00771A4E" w:rsidRPr="0068269B" w:rsidTr="00C15941">
        <w:trPr>
          <w:trHeight w:val="513"/>
        </w:trPr>
        <w:tc>
          <w:tcPr>
            <w:tcW w:w="5470" w:type="dxa"/>
            <w:vMerge w:val="restart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Вид поощрения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771A4E" w:rsidRPr="0068269B" w:rsidTr="00C15941">
        <w:trPr>
          <w:trHeight w:val="228"/>
        </w:trPr>
        <w:tc>
          <w:tcPr>
            <w:tcW w:w="5470" w:type="dxa"/>
            <w:vMerge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</w:tcBorders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</w:tr>
      <w:tr w:rsidR="00771A4E" w:rsidRPr="0068269B" w:rsidTr="00C15941">
        <w:tc>
          <w:tcPr>
            <w:tcW w:w="5470" w:type="dxa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1856" w:type="dxa"/>
            <w:vAlign w:val="center"/>
          </w:tcPr>
          <w:p w:rsidR="00771A4E" w:rsidRPr="0068269B" w:rsidRDefault="007615CC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771A4E" w:rsidRPr="0068269B" w:rsidRDefault="002A6092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68269B" w:rsidTr="00C15941">
        <w:tc>
          <w:tcPr>
            <w:tcW w:w="5470" w:type="dxa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Почётная грамота Государственного собрания</w:t>
            </w:r>
          </w:p>
        </w:tc>
        <w:tc>
          <w:tcPr>
            <w:tcW w:w="1856" w:type="dxa"/>
            <w:vAlign w:val="center"/>
          </w:tcPr>
          <w:p w:rsidR="00771A4E" w:rsidRPr="0068269B" w:rsidRDefault="0086452C" w:rsidP="00C15941">
            <w:pPr>
              <w:tabs>
                <w:tab w:val="left" w:pos="8061"/>
              </w:tabs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1854" w:type="dxa"/>
            <w:vAlign w:val="center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c>
          <w:tcPr>
            <w:tcW w:w="5470" w:type="dxa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Почётная грамота Министерства образования и науки Российской Федерации</w:t>
            </w:r>
          </w:p>
        </w:tc>
        <w:tc>
          <w:tcPr>
            <w:tcW w:w="1856" w:type="dxa"/>
            <w:vAlign w:val="center"/>
          </w:tcPr>
          <w:p w:rsidR="00771A4E" w:rsidRPr="0068269B" w:rsidRDefault="002A6092" w:rsidP="00C15941">
            <w:pPr>
              <w:tabs>
                <w:tab w:val="left" w:pos="8061"/>
              </w:tabs>
              <w:spacing w:after="0" w:line="240" w:lineRule="auto"/>
              <w:ind w:left="-83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vAlign w:val="center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c>
          <w:tcPr>
            <w:tcW w:w="5470" w:type="dxa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 xml:space="preserve"> Почётная грамота Управления по социальной работе</w:t>
            </w:r>
          </w:p>
        </w:tc>
        <w:tc>
          <w:tcPr>
            <w:tcW w:w="1856" w:type="dxa"/>
            <w:vAlign w:val="center"/>
          </w:tcPr>
          <w:p w:rsidR="00771A4E" w:rsidRPr="0068269B" w:rsidRDefault="0086452C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  <w:vAlign w:val="center"/>
          </w:tcPr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A4E" w:rsidRPr="0068269B" w:rsidRDefault="00771A4E" w:rsidP="00771A4E">
      <w:pPr>
        <w:tabs>
          <w:tab w:val="left" w:pos="900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771A4E" w:rsidRDefault="00771A4E" w:rsidP="00771A4E">
      <w:pPr>
        <w:tabs>
          <w:tab w:val="left" w:pos="8061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Качественный состав педагогических работников:</w:t>
      </w:r>
    </w:p>
    <w:p w:rsidR="00905173" w:rsidRPr="00AF4B88" w:rsidRDefault="00905173" w:rsidP="00905173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  <w:r w:rsidRPr="00AF4B88">
        <w:rPr>
          <w:rFonts w:ascii="Times New Roman" w:hAnsi="Times New Roman"/>
          <w:b/>
          <w:sz w:val="24"/>
          <w:szCs w:val="24"/>
        </w:rPr>
        <w:t>Таблица 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3803"/>
      </w:tblGrid>
      <w:tr w:rsidR="00771A4E" w:rsidRPr="0068269B" w:rsidTr="00C15941">
        <w:trPr>
          <w:trHeight w:val="1230"/>
          <w:jc w:val="center"/>
        </w:trPr>
        <w:tc>
          <w:tcPr>
            <w:tcW w:w="491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4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61"/>
              <w:gridCol w:w="756"/>
            </w:tblGrid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 возрасту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молодые специалисты (до 30 лет)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30 до 35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35 до 40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40 до 45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45 до 50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50 до 55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55 до 60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возрасте от 60 до 65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старше 65 лет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Пенсионеры (по выслуге)</w:t>
                  </w:r>
                </w:p>
              </w:tc>
              <w:tc>
                <w:tcPr>
                  <w:tcW w:w="756" w:type="dxa"/>
                  <w:shd w:val="clear" w:color="auto" w:fill="FFFFFF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71A4E" w:rsidRPr="0068269B" w:rsidTr="00C15941">
              <w:trPr>
                <w:trHeight w:val="255"/>
                <w:jc w:val="center"/>
              </w:trPr>
              <w:tc>
                <w:tcPr>
                  <w:tcW w:w="3861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возраст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85"/>
              <w:gridCol w:w="592"/>
            </w:tblGrid>
            <w:tr w:rsidR="00771A4E" w:rsidRPr="0068269B" w:rsidTr="00C15941">
              <w:trPr>
                <w:trHeight w:val="255"/>
              </w:trPr>
              <w:tc>
                <w:tcPr>
                  <w:tcW w:w="2985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 категории</w:t>
                  </w:r>
                </w:p>
              </w:tc>
              <w:tc>
                <w:tcPr>
                  <w:tcW w:w="592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2985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высшей категории</w:t>
                  </w:r>
                </w:p>
              </w:tc>
              <w:tc>
                <w:tcPr>
                  <w:tcW w:w="592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2A60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2985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категории</w:t>
                  </w:r>
                </w:p>
              </w:tc>
              <w:tc>
                <w:tcPr>
                  <w:tcW w:w="592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2985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занимаемой должности</w:t>
                  </w:r>
                </w:p>
              </w:tc>
              <w:tc>
                <w:tcPr>
                  <w:tcW w:w="592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A60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2985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 категории</w:t>
                  </w:r>
                </w:p>
              </w:tc>
              <w:tc>
                <w:tcPr>
                  <w:tcW w:w="592" w:type="dxa"/>
                  <w:shd w:val="clear" w:color="auto" w:fill="auto"/>
                  <w:noWrap/>
                  <w:vAlign w:val="center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rPr>
          <w:trHeight w:val="1080"/>
          <w:jc w:val="center"/>
        </w:trPr>
        <w:tc>
          <w:tcPr>
            <w:tcW w:w="4914" w:type="dxa"/>
            <w:vMerge/>
            <w:tcBorders>
              <w:left w:val="nil"/>
              <w:right w:val="nil"/>
            </w:tcBorders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94"/>
              <w:tblOverlap w:val="never"/>
              <w:tblW w:w="3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72"/>
              <w:gridCol w:w="567"/>
            </w:tblGrid>
            <w:tr w:rsidR="00771A4E" w:rsidRPr="0068269B" w:rsidTr="00C15941">
              <w:trPr>
                <w:trHeight w:val="255"/>
              </w:trPr>
              <w:tc>
                <w:tcPr>
                  <w:tcW w:w="2972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 полу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2972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2972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мужской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71A4E" w:rsidRPr="0068269B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771A4E" w:rsidRPr="0068269B" w:rsidTr="00C15941">
        <w:trPr>
          <w:trHeight w:val="951"/>
          <w:jc w:val="center"/>
        </w:trPr>
        <w:tc>
          <w:tcPr>
            <w:tcW w:w="4914" w:type="dxa"/>
            <w:vMerge/>
            <w:tcBorders>
              <w:left w:val="nil"/>
              <w:bottom w:val="nil"/>
              <w:right w:val="nil"/>
            </w:tcBorders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18"/>
              <w:gridCol w:w="456"/>
            </w:tblGrid>
            <w:tr w:rsidR="00771A4E" w:rsidRPr="0068269B" w:rsidTr="00C15941">
              <w:trPr>
                <w:trHeight w:val="255"/>
              </w:trPr>
              <w:tc>
                <w:tcPr>
                  <w:tcW w:w="3018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 образованию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3018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высшее </w:t>
                  </w:r>
                  <w:proofErr w:type="spellStart"/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</w:t>
                  </w:r>
                  <w:proofErr w:type="spellEnd"/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образование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3018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высшее образование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</w:tcPr>
                <w:p w:rsidR="00771A4E" w:rsidRPr="0068269B" w:rsidRDefault="00771A4E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3018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 специальное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771A4E" w:rsidRPr="0068269B" w:rsidTr="00C15941">
              <w:trPr>
                <w:trHeight w:val="255"/>
              </w:trPr>
              <w:tc>
                <w:tcPr>
                  <w:tcW w:w="3018" w:type="dxa"/>
                  <w:shd w:val="clear" w:color="auto" w:fill="auto"/>
                  <w:noWrap/>
                  <w:vAlign w:val="center"/>
                </w:tcPr>
                <w:p w:rsidR="00771A4E" w:rsidRPr="0068269B" w:rsidRDefault="00771A4E" w:rsidP="00C159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6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неоконченное высшее</w:t>
                  </w:r>
                </w:p>
              </w:tc>
              <w:tc>
                <w:tcPr>
                  <w:tcW w:w="456" w:type="dxa"/>
                  <w:shd w:val="clear" w:color="auto" w:fill="auto"/>
                  <w:noWrap/>
                  <w:vAlign w:val="bottom"/>
                </w:tcPr>
                <w:p w:rsidR="00771A4E" w:rsidRPr="0068269B" w:rsidRDefault="002A6092" w:rsidP="00C159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0"/>
                <w:szCs w:val="20"/>
              </w:rPr>
            </w:pPr>
          </w:p>
        </w:tc>
      </w:tr>
    </w:tbl>
    <w:p w:rsidR="00771A4E" w:rsidRPr="0068269B" w:rsidRDefault="00771A4E" w:rsidP="00771A4E">
      <w:pPr>
        <w:tabs>
          <w:tab w:val="left" w:pos="8061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1"/>
        <w:gridCol w:w="756"/>
      </w:tblGrid>
      <w:tr w:rsidR="00771A4E" w:rsidRPr="0068269B" w:rsidTr="00C15941">
        <w:trPr>
          <w:trHeight w:val="255"/>
          <w:jc w:val="center"/>
        </w:trPr>
        <w:tc>
          <w:tcPr>
            <w:tcW w:w="3861" w:type="dxa"/>
            <w:shd w:val="clear" w:color="auto" w:fill="auto"/>
            <w:noWrap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стажу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71A4E" w:rsidRPr="0068269B" w:rsidTr="00C15941">
        <w:trPr>
          <w:trHeight w:val="255"/>
          <w:jc w:val="center"/>
        </w:trPr>
        <w:tc>
          <w:tcPr>
            <w:tcW w:w="3861" w:type="dxa"/>
            <w:shd w:val="clear" w:color="auto" w:fill="auto"/>
            <w:noWrap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молодые специалисты до 5 лет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6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68269B" w:rsidTr="00C15941">
        <w:trPr>
          <w:trHeight w:val="255"/>
          <w:jc w:val="center"/>
        </w:trPr>
        <w:tc>
          <w:tcPr>
            <w:tcW w:w="3861" w:type="dxa"/>
            <w:shd w:val="clear" w:color="auto" w:fill="auto"/>
            <w:noWrap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от 30 и больше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A4E" w:rsidRPr="0068269B" w:rsidTr="00C15941">
        <w:trPr>
          <w:trHeight w:val="255"/>
          <w:jc w:val="center"/>
        </w:trPr>
        <w:tc>
          <w:tcPr>
            <w:tcW w:w="3861" w:type="dxa"/>
            <w:shd w:val="clear" w:color="auto" w:fill="auto"/>
            <w:noWrap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Пенсионеры (по выслуге)</w:t>
            </w:r>
          </w:p>
        </w:tc>
        <w:tc>
          <w:tcPr>
            <w:tcW w:w="756" w:type="dxa"/>
            <w:shd w:val="clear" w:color="auto" w:fill="FFFFFF"/>
            <w:noWrap/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71A4E" w:rsidRPr="00496B00" w:rsidRDefault="00771A4E" w:rsidP="00771A4E">
      <w:pPr>
        <w:tabs>
          <w:tab w:val="left" w:pos="806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1A4E" w:rsidRPr="00AF4B88" w:rsidRDefault="00905173" w:rsidP="00905173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  <w:r w:rsidRPr="00AF4B88">
        <w:rPr>
          <w:rFonts w:ascii="Times New Roman" w:hAnsi="Times New Roman"/>
          <w:b/>
          <w:sz w:val="24"/>
          <w:szCs w:val="24"/>
        </w:rPr>
        <w:t>Таблица 29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490"/>
        <w:gridCol w:w="4219"/>
        <w:gridCol w:w="456"/>
      </w:tblGrid>
      <w:tr w:rsidR="00771A4E" w:rsidRPr="00496B00" w:rsidTr="00C15941">
        <w:trPr>
          <w:trHeight w:val="255"/>
          <w:jc w:val="center"/>
        </w:trPr>
        <w:tc>
          <w:tcPr>
            <w:tcW w:w="8899" w:type="dxa"/>
            <w:gridSpan w:val="3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предметам, всего</w:t>
            </w:r>
          </w:p>
        </w:tc>
        <w:tc>
          <w:tcPr>
            <w:tcW w:w="456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771A4E" w:rsidRPr="00496B00" w:rsidTr="00C15941">
        <w:trPr>
          <w:trHeight w:val="255"/>
          <w:jc w:val="center"/>
        </w:trPr>
        <w:tc>
          <w:tcPr>
            <w:tcW w:w="4190" w:type="dxa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общественных наук</w:t>
            </w:r>
          </w:p>
        </w:tc>
        <w:tc>
          <w:tcPr>
            <w:tcW w:w="456" w:type="dxa"/>
            <w:vAlign w:val="bottom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rPr>
          <w:trHeight w:val="255"/>
          <w:jc w:val="center"/>
        </w:trPr>
        <w:tc>
          <w:tcPr>
            <w:tcW w:w="4190" w:type="dxa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русского, </w:t>
            </w:r>
            <w:proofErr w:type="spellStart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мокшанского</w:t>
            </w:r>
            <w:proofErr w:type="spellEnd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  языков и литературы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 географии</w:t>
            </w:r>
          </w:p>
        </w:tc>
        <w:tc>
          <w:tcPr>
            <w:tcW w:w="456" w:type="dxa"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A4E" w:rsidRPr="00496B00" w:rsidTr="00C15941">
        <w:trPr>
          <w:trHeight w:val="255"/>
          <w:jc w:val="center"/>
        </w:trPr>
        <w:tc>
          <w:tcPr>
            <w:tcW w:w="4190" w:type="dxa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учителя иностранного языка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9" w:type="dxa"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456" w:type="dxa"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A4E" w:rsidRPr="00496B00" w:rsidTr="00C15941">
        <w:trPr>
          <w:trHeight w:val="255"/>
          <w:jc w:val="center"/>
        </w:trPr>
        <w:tc>
          <w:tcPr>
            <w:tcW w:w="4190" w:type="dxa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9" w:type="dxa"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химии, биологии</w:t>
            </w:r>
          </w:p>
        </w:tc>
        <w:tc>
          <w:tcPr>
            <w:tcW w:w="456" w:type="dxa"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rPr>
          <w:trHeight w:val="255"/>
          <w:jc w:val="center"/>
        </w:trPr>
        <w:tc>
          <w:tcPr>
            <w:tcW w:w="4190" w:type="dxa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музыки, изобразительного искусства и МХК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9" w:type="dxa"/>
            <w:vAlign w:val="center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56" w:type="dxa"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rPr>
          <w:trHeight w:val="314"/>
          <w:jc w:val="center"/>
        </w:trPr>
        <w:tc>
          <w:tcPr>
            <w:tcW w:w="4190" w:type="dxa"/>
            <w:shd w:val="clear" w:color="auto" w:fill="auto"/>
            <w:noWrap/>
            <w:vAlign w:val="center"/>
          </w:tcPr>
          <w:p w:rsidR="00771A4E" w:rsidRPr="00D3166D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90" w:type="dxa"/>
            <w:shd w:val="clear" w:color="auto" w:fill="auto"/>
            <w:noWrap/>
            <w:vAlign w:val="bottom"/>
          </w:tcPr>
          <w:p w:rsidR="00771A4E" w:rsidRPr="00D3166D" w:rsidRDefault="002A6092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9" w:type="dxa"/>
            <w:vAlign w:val="center"/>
          </w:tcPr>
          <w:p w:rsidR="00771A4E" w:rsidRPr="00D3166D" w:rsidRDefault="00771A4E" w:rsidP="00C15941">
            <w:pPr>
              <w:tabs>
                <w:tab w:val="left" w:pos="80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56" w:type="dxa"/>
            <w:vAlign w:val="bottom"/>
          </w:tcPr>
          <w:p w:rsidR="00771A4E" w:rsidRPr="00D3166D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1A4E" w:rsidRPr="00496B00" w:rsidRDefault="00771A4E" w:rsidP="00771A4E">
      <w:pPr>
        <w:tabs>
          <w:tab w:val="left" w:pos="8061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5173" w:rsidRDefault="00905173" w:rsidP="00AF4B88">
      <w:pPr>
        <w:tabs>
          <w:tab w:val="left" w:pos="80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B88">
        <w:rPr>
          <w:rFonts w:ascii="Times New Roman" w:hAnsi="Times New Roman"/>
          <w:b/>
          <w:sz w:val="24"/>
          <w:szCs w:val="24"/>
        </w:rPr>
        <w:t>Таблица 30</w:t>
      </w:r>
      <w:r w:rsidR="00AF4B88">
        <w:rPr>
          <w:rFonts w:ascii="Times New Roman" w:hAnsi="Times New Roman"/>
          <w:b/>
          <w:sz w:val="24"/>
          <w:szCs w:val="24"/>
        </w:rPr>
        <w:t xml:space="preserve">. </w:t>
      </w:r>
      <w:r w:rsidR="00AF4B88" w:rsidRPr="00496B00">
        <w:rPr>
          <w:rFonts w:ascii="Times New Roman" w:hAnsi="Times New Roman" w:cs="Times New Roman"/>
          <w:sz w:val="24"/>
          <w:szCs w:val="24"/>
        </w:rPr>
        <w:t>Ка</w:t>
      </w:r>
      <w:r w:rsidR="00AF4B88">
        <w:rPr>
          <w:rFonts w:ascii="Times New Roman" w:hAnsi="Times New Roman" w:cs="Times New Roman"/>
          <w:sz w:val="24"/>
          <w:szCs w:val="24"/>
        </w:rPr>
        <w:t>чественный состав администрации</w:t>
      </w:r>
    </w:p>
    <w:p w:rsidR="00AF4B88" w:rsidRPr="00AF4B88" w:rsidRDefault="00AF4B88" w:rsidP="00AF4B88">
      <w:pPr>
        <w:tabs>
          <w:tab w:val="left" w:pos="80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9"/>
        <w:gridCol w:w="4394"/>
        <w:gridCol w:w="850"/>
      </w:tblGrid>
      <w:tr w:rsidR="00771A4E" w:rsidRPr="0068269B" w:rsidTr="00C15941">
        <w:trPr>
          <w:jc w:val="center"/>
        </w:trPr>
        <w:tc>
          <w:tcPr>
            <w:tcW w:w="2660" w:type="dxa"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возрасту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bottom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категории</w:t>
            </w:r>
          </w:p>
        </w:tc>
        <w:tc>
          <w:tcPr>
            <w:tcW w:w="850" w:type="dxa"/>
            <w:vAlign w:val="bottom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1A4E" w:rsidRPr="0068269B" w:rsidTr="00C15941">
        <w:trPr>
          <w:jc w:val="center"/>
        </w:trPr>
        <w:tc>
          <w:tcPr>
            <w:tcW w:w="2660" w:type="dxa"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в возрасте от 35 до 40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соответствие  занимаемой должности</w:t>
            </w:r>
          </w:p>
        </w:tc>
        <w:tc>
          <w:tcPr>
            <w:tcW w:w="850" w:type="dxa"/>
            <w:vAlign w:val="center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68269B" w:rsidTr="00C15941">
        <w:trPr>
          <w:jc w:val="center"/>
        </w:trPr>
        <w:tc>
          <w:tcPr>
            <w:tcW w:w="2660" w:type="dxa"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в возрасте от 40 до 45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  <w:vAlign w:val="center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A4E" w:rsidRPr="0068269B" w:rsidTr="00C15941">
        <w:trPr>
          <w:trHeight w:val="226"/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в возрасте от 45 до 50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vMerge w:val="restart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rPr>
          <w:trHeight w:val="182"/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старше 50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Merge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rPr>
          <w:jc w:val="center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средний возраст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rPr>
          <w:jc w:val="center"/>
        </w:trPr>
        <w:tc>
          <w:tcPr>
            <w:tcW w:w="2660" w:type="dxa"/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полу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bottom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образованию</w:t>
            </w:r>
          </w:p>
        </w:tc>
        <w:tc>
          <w:tcPr>
            <w:tcW w:w="850" w:type="dxa"/>
            <w:vAlign w:val="bottom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68269B" w:rsidTr="00C15941">
        <w:trPr>
          <w:jc w:val="center"/>
        </w:trPr>
        <w:tc>
          <w:tcPr>
            <w:tcW w:w="2660" w:type="dxa"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850" w:type="dxa"/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1A4E" w:rsidRPr="0068269B" w:rsidTr="00C15941">
        <w:trPr>
          <w:jc w:val="center"/>
        </w:trPr>
        <w:tc>
          <w:tcPr>
            <w:tcW w:w="2660" w:type="dxa"/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771A4E" w:rsidRPr="0068269B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9B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50" w:type="dxa"/>
            <w:vAlign w:val="bottom"/>
          </w:tcPr>
          <w:p w:rsidR="00771A4E" w:rsidRPr="0068269B" w:rsidRDefault="002A6092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71A4E" w:rsidRPr="0068269B" w:rsidRDefault="00771A4E" w:rsidP="00771A4E">
      <w:pPr>
        <w:tabs>
          <w:tab w:val="left" w:pos="80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71A4E" w:rsidRPr="00A551BE" w:rsidRDefault="0086452C" w:rsidP="00771A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2022 -2023</w:t>
      </w:r>
      <w:r w:rsidR="00771A4E" w:rsidRPr="00496B00">
        <w:rPr>
          <w:rFonts w:ascii="Times New Roman" w:hAnsi="Times New Roman" w:cs="Times New Roman"/>
          <w:sz w:val="24"/>
          <w:szCs w:val="24"/>
        </w:rPr>
        <w:t xml:space="preserve"> учебном году школа была полностью обеспечена педагоги</w:t>
      </w:r>
      <w:r w:rsidR="002A6092">
        <w:rPr>
          <w:rFonts w:ascii="Times New Roman" w:hAnsi="Times New Roman" w:cs="Times New Roman"/>
          <w:sz w:val="24"/>
          <w:szCs w:val="24"/>
        </w:rPr>
        <w:t>ческими кадрами, вакансий нет</w:t>
      </w:r>
      <w:r w:rsidR="00771A4E" w:rsidRPr="00496B00">
        <w:rPr>
          <w:rFonts w:ascii="Times New Roman" w:hAnsi="Times New Roman" w:cs="Times New Roman"/>
          <w:sz w:val="24"/>
          <w:szCs w:val="24"/>
        </w:rPr>
        <w:t xml:space="preserve">. Систематически проводится </w:t>
      </w:r>
      <w:proofErr w:type="gramStart"/>
      <w:r w:rsidR="00771A4E" w:rsidRPr="00496B00">
        <w:rPr>
          <w:rFonts w:ascii="Times New Roman" w:hAnsi="Times New Roman" w:cs="Times New Roman"/>
          <w:sz w:val="24"/>
          <w:szCs w:val="24"/>
        </w:rPr>
        <w:t>обучение молодых специалистов по вопросам</w:t>
      </w:r>
      <w:proofErr w:type="gramEnd"/>
      <w:r w:rsidR="00771A4E" w:rsidRPr="00496B00">
        <w:rPr>
          <w:rFonts w:ascii="Times New Roman" w:hAnsi="Times New Roman" w:cs="Times New Roman"/>
          <w:sz w:val="24"/>
          <w:szCs w:val="24"/>
        </w:rPr>
        <w:t>, связанных с оформлением школьной документации, методики подготовки и проведения уроков, организуется посещение молодыми специалист</w:t>
      </w:r>
      <w:r w:rsidR="00771A4E">
        <w:rPr>
          <w:rFonts w:ascii="Times New Roman" w:hAnsi="Times New Roman" w:cs="Times New Roman"/>
          <w:sz w:val="24"/>
          <w:szCs w:val="24"/>
        </w:rPr>
        <w:t xml:space="preserve">ами открытых и рабочих уроков. </w:t>
      </w:r>
    </w:p>
    <w:p w:rsidR="00771A4E" w:rsidRPr="00496B00" w:rsidRDefault="00771A4E" w:rsidP="00771A4E">
      <w:pPr>
        <w:pStyle w:val="6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771A4E" w:rsidRPr="00496B00" w:rsidRDefault="00771A4E" w:rsidP="00771A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771A4E" w:rsidRPr="00496B00" w:rsidRDefault="00771A4E" w:rsidP="00771A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771A4E" w:rsidRPr="00496B00" w:rsidRDefault="00771A4E" w:rsidP="00771A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повышения уровня квалификации персонала.</w:t>
      </w:r>
    </w:p>
    <w:p w:rsidR="00771A4E" w:rsidRPr="00496B00" w:rsidRDefault="00771A4E" w:rsidP="00771A4E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71A4E" w:rsidRPr="00496B00" w:rsidRDefault="00771A4E" w:rsidP="00771A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771A4E" w:rsidRPr="00496B00" w:rsidRDefault="00771A4E" w:rsidP="00771A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49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выпускников;</w:t>
      </w:r>
    </w:p>
    <w:p w:rsidR="00771A4E" w:rsidRPr="00496B00" w:rsidRDefault="00771A4E" w:rsidP="00771A4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496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повышению квалификации педагогов.</w:t>
      </w:r>
    </w:p>
    <w:p w:rsidR="00771A4E" w:rsidRPr="00496B00" w:rsidRDefault="0068269B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771A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2021</w:t>
      </w:r>
      <w:r w:rsidR="002A60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ш</w:t>
      </w:r>
      <w:r w:rsidR="00771A4E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кола перешла на применение профессиональных стандартов. Из</w:t>
      </w:r>
      <w:r w:rsidR="00101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</w:t>
      </w:r>
      <w:r w:rsidR="00771A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771A4E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педагогических работников Школ</w:t>
      </w:r>
      <w:r w:rsidR="00771A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все педагогические работники </w:t>
      </w:r>
      <w:r w:rsidR="00771A4E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соответствуют квалификационным требованиям </w:t>
      </w:r>
      <w:proofErr w:type="spellStart"/>
      <w:r w:rsidR="00771A4E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профстандарта</w:t>
      </w:r>
      <w:proofErr w:type="spellEnd"/>
      <w:r w:rsidR="00771A4E"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«Педагог».</w:t>
      </w:r>
    </w:p>
    <w:p w:rsidR="00771A4E" w:rsidRPr="00496B00" w:rsidRDefault="002756D6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771A4E" w:rsidRPr="00496B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</w:t>
      </w:r>
      <w:r w:rsidR="002A60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качества учебно-методического и библиотечно-информационного обеспечения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771A4E" w:rsidRPr="00496B00" w:rsidRDefault="00771A4E" w:rsidP="00771A4E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6B00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</w:t>
      </w:r>
    </w:p>
    <w:p w:rsidR="00771A4E" w:rsidRPr="00496B00" w:rsidRDefault="002A6092" w:rsidP="00771A4E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«Покровско-Селищенская О</w:t>
      </w:r>
      <w:r w:rsidR="00771A4E" w:rsidRPr="00496B00">
        <w:rPr>
          <w:rFonts w:ascii="Times New Roman" w:hAnsi="Times New Roman" w:cs="Times New Roman"/>
          <w:sz w:val="24"/>
          <w:szCs w:val="24"/>
        </w:rPr>
        <w:t xml:space="preserve">ОШ» изучение учебных предметов по ФГОС и федеральному компоненту государственного стандарта организуется с использованием учебников, входящих в федеральные перечни учебников, утверждённые приказом Министерства образования и науки Российской Федерации: </w:t>
      </w:r>
    </w:p>
    <w:p w:rsidR="00771A4E" w:rsidRPr="00496B00" w:rsidRDefault="00771A4E" w:rsidP="00771A4E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  <w:shd w:val="clear" w:color="auto" w:fill="FFFFFF"/>
        </w:rPr>
        <w:t>№ 253</w:t>
      </w:r>
      <w:r w:rsidRPr="00496B00">
        <w:rPr>
          <w:rFonts w:ascii="Times New Roman" w:hAnsi="Times New Roman" w:cs="Times New Roman"/>
          <w:sz w:val="24"/>
          <w:szCs w:val="24"/>
        </w:rPr>
        <w:t xml:space="preserve"> </w:t>
      </w:r>
      <w:r w:rsidRPr="00496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31.03.2014 </w:t>
      </w:r>
      <w:r w:rsidRPr="00496B00">
        <w:rPr>
          <w:rFonts w:ascii="Times New Roman" w:hAnsi="Times New Roman" w:cs="Times New Roman"/>
          <w:sz w:val="24"/>
          <w:szCs w:val="24"/>
        </w:rPr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 </w:t>
      </w:r>
    </w:p>
    <w:p w:rsidR="00771A4E" w:rsidRPr="00111ECC" w:rsidRDefault="00771A4E" w:rsidP="00111ECC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№ </w:t>
      </w:r>
      <w:r w:rsidR="00251935">
        <w:rPr>
          <w:rFonts w:ascii="Times New Roman" w:hAnsi="Times New Roman" w:cs="Times New Roman"/>
          <w:sz w:val="24"/>
          <w:szCs w:val="24"/>
        </w:rPr>
        <w:t>254 от 20.05.2020</w:t>
      </w:r>
      <w:r w:rsidRPr="00496B00">
        <w:rPr>
          <w:rFonts w:ascii="Times New Roman" w:hAnsi="Times New Roman" w:cs="Times New Roman"/>
          <w:sz w:val="24"/>
          <w:szCs w:val="24"/>
        </w:rPr>
        <w:t xml:space="preserve"> г. «Федеральный перечень учебников, рекомендованных  Министерством образования и науки РФ к использованию  в образовательном процессе в общеобра</w:t>
      </w:r>
      <w:r w:rsidR="00251935">
        <w:rPr>
          <w:rFonts w:ascii="Times New Roman" w:hAnsi="Times New Roman" w:cs="Times New Roman"/>
          <w:sz w:val="24"/>
          <w:szCs w:val="24"/>
        </w:rPr>
        <w:t>зовательных учреждениях, на 2020-2021</w:t>
      </w:r>
      <w:r w:rsidRPr="00496B00">
        <w:rPr>
          <w:rFonts w:ascii="Times New Roman" w:hAnsi="Times New Roman" w:cs="Times New Roman"/>
          <w:sz w:val="24"/>
          <w:szCs w:val="24"/>
        </w:rPr>
        <w:t xml:space="preserve"> учебный  год».</w:t>
      </w:r>
    </w:p>
    <w:p w:rsidR="00771A4E" w:rsidRPr="00496B00" w:rsidRDefault="00771A4E" w:rsidP="00771A4E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Так же изучение предметов учебного плана в МБОУ «</w:t>
      </w:r>
      <w:r w:rsidR="004D7724">
        <w:rPr>
          <w:rFonts w:ascii="Times New Roman" w:hAnsi="Times New Roman" w:cs="Times New Roman"/>
          <w:sz w:val="24"/>
          <w:szCs w:val="24"/>
        </w:rPr>
        <w:t>Покровско-Селищенская О</w:t>
      </w:r>
      <w:r w:rsidR="004D7724" w:rsidRPr="00496B00">
        <w:rPr>
          <w:rFonts w:ascii="Times New Roman" w:hAnsi="Times New Roman" w:cs="Times New Roman"/>
          <w:sz w:val="24"/>
          <w:szCs w:val="24"/>
        </w:rPr>
        <w:t>ОШ</w:t>
      </w:r>
      <w:r w:rsidRPr="00496B00">
        <w:rPr>
          <w:rFonts w:ascii="Times New Roman" w:hAnsi="Times New Roman" w:cs="Times New Roman"/>
          <w:sz w:val="24"/>
          <w:szCs w:val="24"/>
        </w:rPr>
        <w:t>» организуется с использованием:</w:t>
      </w:r>
    </w:p>
    <w:p w:rsidR="00771A4E" w:rsidRPr="00496B00" w:rsidRDefault="00771A4E" w:rsidP="00771A4E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учебно-методических пособий для обучающихся, входящих в комплекты УМК, </w:t>
      </w:r>
    </w:p>
    <w:p w:rsidR="00771A4E" w:rsidRPr="00496B00" w:rsidRDefault="00771A4E" w:rsidP="00771A4E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6B00">
        <w:rPr>
          <w:rFonts w:ascii="Times New Roman" w:hAnsi="Times New Roman"/>
          <w:sz w:val="24"/>
          <w:szCs w:val="24"/>
        </w:rPr>
        <w:t>учебно-методических пособий для учителя различных изданий, не входящих в УМК,</w:t>
      </w:r>
    </w:p>
    <w:p w:rsidR="00771A4E" w:rsidRPr="00496B00" w:rsidRDefault="00771A4E" w:rsidP="00771A4E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6B00">
        <w:rPr>
          <w:rFonts w:ascii="Times New Roman" w:hAnsi="Times New Roman"/>
          <w:sz w:val="24"/>
          <w:szCs w:val="24"/>
        </w:rPr>
        <w:t>цифровых образовательных ресурсов,</w:t>
      </w:r>
    </w:p>
    <w:p w:rsidR="00771A4E" w:rsidRPr="00496B00" w:rsidRDefault="00771A4E" w:rsidP="00771A4E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96B00">
        <w:rPr>
          <w:rFonts w:ascii="Times New Roman" w:hAnsi="Times New Roman"/>
          <w:sz w:val="24"/>
          <w:szCs w:val="24"/>
        </w:rPr>
        <w:t xml:space="preserve">электронных образовательных ресурсов, </w:t>
      </w:r>
    </w:p>
    <w:p w:rsidR="00771A4E" w:rsidRPr="00496B00" w:rsidRDefault="00771A4E" w:rsidP="00771A4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6B00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496B00">
        <w:rPr>
          <w:rFonts w:ascii="Times New Roman" w:hAnsi="Times New Roman"/>
          <w:sz w:val="24"/>
          <w:szCs w:val="24"/>
        </w:rPr>
        <w:t xml:space="preserve"> реализацию образовательной программы.</w:t>
      </w:r>
    </w:p>
    <w:p w:rsidR="00771A4E" w:rsidRPr="00496B00" w:rsidRDefault="00771A4E" w:rsidP="00771A4E">
      <w:pPr>
        <w:pStyle w:val="af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96B00">
        <w:rPr>
          <w:rFonts w:ascii="Times New Roman" w:hAnsi="Times New Roman"/>
          <w:sz w:val="24"/>
          <w:szCs w:val="24"/>
        </w:rPr>
        <w:t>Все перечисленные виды учебно-методического обеспечения по всем предметам перечислены в рабочих п</w:t>
      </w:r>
      <w:r w:rsidR="002756D6">
        <w:rPr>
          <w:rFonts w:ascii="Times New Roman" w:hAnsi="Times New Roman"/>
          <w:sz w:val="24"/>
          <w:szCs w:val="24"/>
        </w:rPr>
        <w:t>рограммах учителей школы на 2020-2021</w:t>
      </w:r>
      <w:r w:rsidRPr="00496B00">
        <w:rPr>
          <w:rFonts w:ascii="Times New Roman" w:hAnsi="Times New Roman"/>
          <w:sz w:val="24"/>
          <w:szCs w:val="24"/>
        </w:rPr>
        <w:t xml:space="preserve"> учебный год.</w:t>
      </w:r>
    </w:p>
    <w:p w:rsidR="00771A4E" w:rsidRPr="005836D8" w:rsidRDefault="00771A4E" w:rsidP="005836D8">
      <w:pPr>
        <w:shd w:val="clear" w:color="auto" w:fill="FFFFFF"/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Информационные ресурсы школы: учебники, книги, справочная литература, периодические издания, </w:t>
      </w:r>
      <w:proofErr w:type="spellStart"/>
      <w:r w:rsidRPr="00496B0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496B00">
        <w:rPr>
          <w:rFonts w:ascii="Times New Roman" w:hAnsi="Times New Roman" w:cs="Times New Roman"/>
          <w:sz w:val="24"/>
          <w:szCs w:val="24"/>
        </w:rPr>
        <w:t xml:space="preserve">. В школе имеется доступ к сети Интернет, что </w:t>
      </w:r>
      <w:r w:rsidRPr="00496B00">
        <w:rPr>
          <w:rFonts w:ascii="Times New Roman" w:hAnsi="Times New Roman" w:cs="Times New Roman"/>
          <w:sz w:val="24"/>
          <w:szCs w:val="24"/>
        </w:rPr>
        <w:lastRenderedPageBreak/>
        <w:t>позволяет педагогическим работникам и обучающимся использовать информационные ресурсы сети.</w:t>
      </w:r>
      <w:r w:rsidRPr="00496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16D46" w:rsidRPr="005836D8" w:rsidRDefault="00E16D46" w:rsidP="00E16D46">
      <w:pPr>
        <w:pStyle w:val="af"/>
        <w:spacing w:line="288" w:lineRule="auto"/>
        <w:rPr>
          <w:rFonts w:ascii="Times New Roman" w:hAnsi="Times New Roman"/>
          <w:b/>
          <w:sz w:val="24"/>
          <w:szCs w:val="24"/>
        </w:rPr>
      </w:pPr>
      <w:r w:rsidRPr="005836D8">
        <w:rPr>
          <w:rFonts w:ascii="Times New Roman" w:hAnsi="Times New Roman"/>
          <w:b/>
          <w:sz w:val="24"/>
          <w:szCs w:val="24"/>
        </w:rPr>
        <w:t>Таблица 32</w:t>
      </w:r>
      <w:r w:rsidR="005836D8">
        <w:rPr>
          <w:rFonts w:ascii="Times New Roman" w:hAnsi="Times New Roman"/>
          <w:b/>
          <w:sz w:val="24"/>
          <w:szCs w:val="24"/>
        </w:rPr>
        <w:t xml:space="preserve">. </w:t>
      </w:r>
      <w:r w:rsidR="005836D8" w:rsidRPr="00496B00">
        <w:rPr>
          <w:rFonts w:ascii="Times New Roman" w:hAnsi="Times New Roman"/>
          <w:sz w:val="24"/>
          <w:szCs w:val="24"/>
        </w:rPr>
        <w:t>Обеспеченность учебной, учебно-методическ</w:t>
      </w:r>
      <w:r w:rsidR="005836D8">
        <w:rPr>
          <w:rFonts w:ascii="Times New Roman" w:hAnsi="Times New Roman"/>
          <w:sz w:val="24"/>
          <w:szCs w:val="24"/>
        </w:rPr>
        <w:t>ой и художественной литературой</w:t>
      </w:r>
    </w:p>
    <w:p w:rsidR="00771A4E" w:rsidRPr="00496B00" w:rsidRDefault="00771A4E" w:rsidP="00771A4E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411"/>
      </w:tblGrid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Вид литературы</w:t>
            </w:r>
          </w:p>
        </w:tc>
        <w:tc>
          <w:tcPr>
            <w:tcW w:w="2411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Учебники </w:t>
            </w:r>
          </w:p>
        </w:tc>
        <w:tc>
          <w:tcPr>
            <w:tcW w:w="2411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</w:tr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2411" w:type="dxa"/>
          </w:tcPr>
          <w:p w:rsidR="00771A4E" w:rsidRPr="00D3166D" w:rsidRDefault="004D7724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1A4E" w:rsidRPr="00D31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2411" w:type="dxa"/>
          </w:tcPr>
          <w:p w:rsidR="00771A4E" w:rsidRPr="00D3166D" w:rsidRDefault="004D7724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1A4E" w:rsidRPr="00D3166D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</w:tr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Справочный материал</w:t>
            </w:r>
          </w:p>
        </w:tc>
        <w:tc>
          <w:tcPr>
            <w:tcW w:w="2411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Печатных документов (подписные издания)</w:t>
            </w:r>
          </w:p>
        </w:tc>
        <w:tc>
          <w:tcPr>
            <w:tcW w:w="2411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71A4E" w:rsidRPr="00496B00" w:rsidTr="00C15941">
        <w:trPr>
          <w:jc w:val="center"/>
        </w:trPr>
        <w:tc>
          <w:tcPr>
            <w:tcW w:w="5920" w:type="dxa"/>
          </w:tcPr>
          <w:p w:rsidR="00771A4E" w:rsidRPr="00D3166D" w:rsidRDefault="00771A4E" w:rsidP="00C1594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2411" w:type="dxa"/>
          </w:tcPr>
          <w:p w:rsidR="00771A4E" w:rsidRPr="00D3166D" w:rsidRDefault="004D7724" w:rsidP="00C1594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:rsidR="00771A4E" w:rsidRPr="00496B00" w:rsidRDefault="00771A4E" w:rsidP="0077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A4E" w:rsidRPr="005836D8" w:rsidRDefault="00771A4E" w:rsidP="0077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систематизации подготовки выпускников к государственной итоговой аттестации, учащихся переводных классов к промежуточной аттестации, все учителя используют в работе </w:t>
      </w:r>
      <w:proofErr w:type="spellStart"/>
      <w:r w:rsidRPr="005836D8">
        <w:rPr>
          <w:rFonts w:ascii="Times New Roman" w:hAnsi="Times New Roman" w:cs="Times New Roman"/>
          <w:color w:val="000000"/>
          <w:sz w:val="24"/>
          <w:szCs w:val="24"/>
        </w:rPr>
        <w:t>КИМы</w:t>
      </w:r>
      <w:proofErr w:type="spellEnd"/>
      <w:r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государственной итоговой аттестации, сборники примерных вариантов ВПР, различные издания методических рекомендац</w:t>
      </w:r>
      <w:r w:rsidR="004D7724">
        <w:rPr>
          <w:rFonts w:ascii="Times New Roman" w:hAnsi="Times New Roman" w:cs="Times New Roman"/>
          <w:color w:val="000000"/>
          <w:sz w:val="24"/>
          <w:szCs w:val="24"/>
        </w:rPr>
        <w:t>ий по подготовке к ВПР, ОГЭ</w:t>
      </w:r>
      <w:r w:rsidRPr="0058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1A4E" w:rsidRPr="005836D8" w:rsidRDefault="00771A4E" w:rsidP="0077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6D8">
        <w:rPr>
          <w:rFonts w:ascii="Times New Roman" w:hAnsi="Times New Roman" w:cs="Times New Roman"/>
          <w:color w:val="000000"/>
          <w:sz w:val="24"/>
          <w:szCs w:val="24"/>
        </w:rPr>
        <w:t>Практически у каждого учителя имеется методическая копилка мультимедийных методических пособий, широко используются следующие интерактивные образовательные ресурсы: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http://fcior.edu.ru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http://www.ed.gov.ru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 Официальный сайт Минобразования России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http://www.ege.ru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– Единый государственный экзамен.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http://www.fipi.ru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 Федеральный институт педагогических исследований (ФИПИ).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http://www.school.edu.ru/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-Федеральный информационный портал.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http://www.ucheba.com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 Информация учебно-методического плана: учебные планы и программы, программы, сопровождаемые учебно-методическими документами; образовательные стандарты и документы, которые публикует Минобразования России.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http://www.websib.ru/noos/it/kons.htm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7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Дистанционные консультации по общеобразовательным предметам.</w:t>
        </w:r>
      </w:hyperlink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http://www.altnet.ru/~mcsmall/index.htm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 Центр тестирования.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http://www.kokch.kts.ru/cdo/index.htm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 Тестирование по всем предметам с 5 по 11 класс.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http://edu.tsu.ru/historynet/education/rus_history/study_lections.htm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 Интернет для историков.</w:t>
      </w:r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http://samlit.samara.ru/lessons/mathematic/240.htm</w:t>
        </w:r>
      </w:hyperlink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http://fisika.home.nov.ru</w:t>
        </w:r>
      </w:hyperlink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http://www/1c/ru/repetitor</w:t>
        </w:r>
      </w:hyperlink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http://litera.edu.ru</w:t>
        </w:r>
      </w:hyperlink>
    </w:p>
    <w:p w:rsidR="00771A4E" w:rsidRPr="005836D8" w:rsidRDefault="005A2C1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771A4E"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http://slovo.and.ru/</w:t>
        </w:r>
      </w:hyperlink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- Интернет ресурсы по химии</w:t>
      </w:r>
    </w:p>
    <w:p w:rsidR="00771A4E" w:rsidRPr="005836D8" w:rsidRDefault="00771A4E" w:rsidP="00771A4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6D8">
        <w:rPr>
          <w:rFonts w:ascii="Times New Roman" w:hAnsi="Times New Roman" w:cs="Times New Roman"/>
          <w:color w:val="000000"/>
          <w:sz w:val="24"/>
          <w:szCs w:val="24"/>
        </w:rPr>
        <w:t>Учительская газета</w:t>
      </w:r>
      <w:hyperlink r:id="rId26" w:history="1">
        <w:r w:rsidRPr="005836D8">
          <w:rPr>
            <w:rFonts w:ascii="Times New Roman" w:hAnsi="Times New Roman" w:cs="Times New Roman"/>
            <w:color w:val="4493DE"/>
            <w:sz w:val="24"/>
            <w:szCs w:val="24"/>
          </w:rPr>
          <w:t> </w:t>
        </w:r>
      </w:hyperlink>
      <w:hyperlink r:id="rId27" w:history="1">
        <w:r w:rsidRPr="005836D8">
          <w:rPr>
            <w:rFonts w:ascii="Times New Roman" w:hAnsi="Times New Roman" w:cs="Times New Roman"/>
            <w:color w:val="4493DE"/>
            <w:sz w:val="24"/>
            <w:szCs w:val="24"/>
          </w:rPr>
          <w:t>http://www.ug.ru</w:t>
        </w:r>
      </w:hyperlink>
      <w:r w:rsidRPr="0058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1A4E" w:rsidRPr="005836D8" w:rsidRDefault="00771A4E" w:rsidP="00771A4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1A4E" w:rsidRPr="005836D8" w:rsidRDefault="00771A4E" w:rsidP="0077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6D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5836D8">
        <w:rPr>
          <w:rFonts w:ascii="Times New Roman" w:hAnsi="Times New Roman" w:cs="Times New Roman"/>
          <w:sz w:val="24"/>
          <w:szCs w:val="24"/>
        </w:rPr>
        <w:t xml:space="preserve"> Востребованность библиотечного фонда и информационной базы достаточно </w:t>
      </w:r>
      <w:proofErr w:type="gramStart"/>
      <w:r w:rsidRPr="005836D8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5836D8">
        <w:rPr>
          <w:rFonts w:ascii="Times New Roman" w:hAnsi="Times New Roman" w:cs="Times New Roman"/>
          <w:sz w:val="24"/>
          <w:szCs w:val="24"/>
        </w:rPr>
        <w:t xml:space="preserve">. Обеспеченность </w:t>
      </w:r>
      <w:proofErr w:type="gramStart"/>
      <w:r w:rsidRPr="005836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36D8">
        <w:rPr>
          <w:rFonts w:ascii="Times New Roman" w:hAnsi="Times New Roman" w:cs="Times New Roman"/>
          <w:sz w:val="24"/>
          <w:szCs w:val="24"/>
        </w:rPr>
        <w:t xml:space="preserve"> учебниками – 100 %.  </w:t>
      </w:r>
    </w:p>
    <w:p w:rsidR="00771A4E" w:rsidRPr="005836D8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36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771A4E" w:rsidRPr="005836D8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771A4E" w:rsidRPr="005836D8" w:rsidRDefault="00771A4E" w:rsidP="00771A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6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материально-технической базы</w:t>
      </w:r>
    </w:p>
    <w:p w:rsidR="00771A4E" w:rsidRPr="005836D8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6D8">
        <w:rPr>
          <w:rFonts w:ascii="Times New Roman" w:hAnsi="Times New Roman" w:cs="Times New Roman"/>
          <w:color w:val="000000"/>
          <w:sz w:val="24"/>
          <w:szCs w:val="24"/>
        </w:rPr>
        <w:t>Год ввода в эксп</w:t>
      </w:r>
      <w:r w:rsidR="004D7724">
        <w:rPr>
          <w:rFonts w:ascii="Times New Roman" w:hAnsi="Times New Roman" w:cs="Times New Roman"/>
          <w:color w:val="000000"/>
          <w:sz w:val="24"/>
          <w:szCs w:val="24"/>
        </w:rPr>
        <w:t>луатацию здания школы – 2003</w:t>
      </w:r>
      <w:r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771A4E" w:rsidRPr="005836D8" w:rsidRDefault="004D7724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Проектная наполняемость – 70</w:t>
      </w:r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1A4E" w:rsidRPr="005836D8" w:rsidRDefault="0086452C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Фактическая наполняемость – 24</w:t>
      </w:r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1A4E" w:rsidRPr="005836D8" w:rsidRDefault="004D7724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площадь зданий – 1160,30</w:t>
      </w:r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., (из неё пло</w:t>
      </w:r>
      <w:r>
        <w:rPr>
          <w:rFonts w:ascii="Times New Roman" w:hAnsi="Times New Roman" w:cs="Times New Roman"/>
          <w:color w:val="000000"/>
          <w:sz w:val="24"/>
          <w:szCs w:val="24"/>
        </w:rPr>
        <w:t>щадь спортивных сооружений – 17,55</w:t>
      </w:r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.), учебно-</w:t>
      </w:r>
      <w:r>
        <w:rPr>
          <w:rFonts w:ascii="Times New Roman" w:hAnsi="Times New Roman" w:cs="Times New Roman"/>
          <w:color w:val="000000"/>
          <w:sz w:val="24"/>
          <w:szCs w:val="24"/>
        </w:rPr>
        <w:t>вспомогательная – 11</w:t>
      </w:r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 (из неё площ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адь, занимаемая библиотекой – 13,8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.), столовая- 32,6</w:t>
      </w:r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, подсобная – 37 </w:t>
      </w:r>
      <w:proofErr w:type="spellStart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71A4E" w:rsidRPr="005836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1A4E" w:rsidRPr="005836D8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6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Общая пл</w:t>
      </w:r>
      <w:r w:rsidR="004D7724">
        <w:rPr>
          <w:rFonts w:ascii="Times New Roman" w:hAnsi="Times New Roman" w:cs="Times New Roman"/>
          <w:color w:val="000000"/>
          <w:sz w:val="24"/>
          <w:szCs w:val="24"/>
        </w:rPr>
        <w:t>ощадь земельного участка – 12408</w:t>
      </w:r>
      <w:r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6D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gramStart"/>
      <w:r w:rsidRPr="005836D8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5836D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обучающегося приходится от 8,9 </w:t>
      </w:r>
      <w:proofErr w:type="spellStart"/>
      <w:r w:rsidRPr="005836D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836D8">
        <w:rPr>
          <w:rFonts w:ascii="Times New Roman" w:hAnsi="Times New Roman" w:cs="Times New Roman"/>
          <w:color w:val="000000"/>
          <w:sz w:val="24"/>
          <w:szCs w:val="24"/>
        </w:rPr>
        <w:t>. Лицензионный норматив по площади на одного обучающегося выдерживается. Дети с ограниченными возможн</w:t>
      </w:r>
      <w:r w:rsidR="004D7724">
        <w:rPr>
          <w:rFonts w:ascii="Times New Roman" w:hAnsi="Times New Roman" w:cs="Times New Roman"/>
          <w:color w:val="000000"/>
          <w:sz w:val="24"/>
          <w:szCs w:val="24"/>
        </w:rPr>
        <w:t>остями здоровья в количестве 3</w:t>
      </w:r>
      <w:r w:rsidRPr="005836D8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обучаются по месту проживания.</w:t>
      </w:r>
    </w:p>
    <w:p w:rsidR="00771A4E" w:rsidRPr="005836D8" w:rsidRDefault="00771A4E" w:rsidP="0077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D8">
        <w:rPr>
          <w:rFonts w:ascii="Times New Roman" w:hAnsi="Times New Roman" w:cs="Times New Roman"/>
          <w:color w:val="000000"/>
          <w:sz w:val="24"/>
          <w:szCs w:val="24"/>
        </w:rPr>
        <w:t>Имеющиеся площади позволяют осуществлять учебный процесс в одну смену.</w:t>
      </w:r>
    </w:p>
    <w:p w:rsidR="00771A4E" w:rsidRPr="005836D8" w:rsidRDefault="00771A4E" w:rsidP="00771A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D8">
        <w:rPr>
          <w:rFonts w:ascii="Times New Roman" w:hAnsi="Times New Roman" w:cs="Times New Roman"/>
          <w:sz w:val="24"/>
          <w:szCs w:val="24"/>
        </w:rPr>
        <w:t xml:space="preserve">Вид права собственности: оперативное управление, постоянное (бессрочное) пользование. </w:t>
      </w:r>
    </w:p>
    <w:p w:rsidR="00771A4E" w:rsidRPr="005836D8" w:rsidRDefault="00771A4E" w:rsidP="00771A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D8">
        <w:rPr>
          <w:rFonts w:ascii="Times New Roman" w:hAnsi="Times New Roman" w:cs="Times New Roman"/>
          <w:sz w:val="24"/>
          <w:szCs w:val="24"/>
        </w:rPr>
        <w:t>Здания  ОУ имеют следующие виды благоустройства: водопровод, канализация.</w:t>
      </w:r>
    </w:p>
    <w:p w:rsidR="00771A4E" w:rsidRPr="005836D8" w:rsidRDefault="00771A4E" w:rsidP="00771A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6D8">
        <w:rPr>
          <w:rFonts w:ascii="Times New Roman" w:hAnsi="Times New Roman" w:cs="Times New Roman"/>
          <w:sz w:val="24"/>
          <w:szCs w:val="24"/>
        </w:rPr>
        <w:t>Отапливаются здания школы газовой котельной. Территория вокруг учреждения  ограждена полностью. Ежегодно в задании школы и учебных кабинетах производится косметический ремонт. Ученическая и корпусная мебель обновляется по мере поступления в школу денежных средств, закупается компьютерное и интерактивное оборудование, художественная литература, учебники и учебные пособия.</w:t>
      </w:r>
      <w:r w:rsidRPr="005836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1A4E" w:rsidRPr="005836D8" w:rsidRDefault="00771A4E" w:rsidP="00771A4E">
      <w:pPr>
        <w:pStyle w:val="ac"/>
        <w:spacing w:after="0"/>
        <w:ind w:left="360"/>
        <w:jc w:val="center"/>
        <w:rPr>
          <w:rFonts w:ascii="Times New Roman" w:hAnsi="Times New Roman" w:cs="Times New Roman"/>
        </w:rPr>
      </w:pPr>
    </w:p>
    <w:p w:rsidR="00771A4E" w:rsidRPr="00496B00" w:rsidRDefault="00771A4E" w:rsidP="00771A4E">
      <w:pPr>
        <w:pStyle w:val="ac"/>
        <w:spacing w:after="0"/>
        <w:ind w:left="360"/>
        <w:jc w:val="center"/>
        <w:rPr>
          <w:rFonts w:ascii="Times New Roman" w:hAnsi="Times New Roman" w:cs="Times New Roman"/>
        </w:rPr>
      </w:pPr>
      <w:r w:rsidRPr="00496B00">
        <w:rPr>
          <w:rFonts w:ascii="Times New Roman" w:hAnsi="Times New Roman" w:cs="Times New Roman"/>
        </w:rPr>
        <w:t>В школе действует кабинетная система обучения.</w:t>
      </w:r>
    </w:p>
    <w:p w:rsidR="00771A4E" w:rsidRPr="00E16D46" w:rsidRDefault="00E16D46" w:rsidP="00E16D46">
      <w:pPr>
        <w:pStyle w:val="af"/>
        <w:spacing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3</w:t>
      </w:r>
      <w:r w:rsidRPr="00905173">
        <w:rPr>
          <w:rFonts w:ascii="Times New Roman" w:hAnsi="Times New Roman"/>
          <w:b/>
          <w:sz w:val="26"/>
          <w:szCs w:val="26"/>
        </w:rPr>
        <w:t>3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3260"/>
      </w:tblGrid>
      <w:tr w:rsidR="00771A4E" w:rsidRPr="00496B00" w:rsidTr="00D3166D">
        <w:trPr>
          <w:trHeight w:val="215"/>
        </w:trPr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Наименование кабинета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Число кабинетов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3260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 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Кабинет формирования цифровых и гуманитарных компетенций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3260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</w:p>
        </w:tc>
        <w:tc>
          <w:tcPr>
            <w:tcW w:w="3260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D3166D">
        <w:tc>
          <w:tcPr>
            <w:tcW w:w="4503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32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1A4E" w:rsidRPr="00496B00" w:rsidRDefault="00771A4E" w:rsidP="00771A4E">
      <w:pPr>
        <w:pStyle w:val="ac"/>
        <w:spacing w:after="0"/>
        <w:ind w:firstLine="543"/>
        <w:jc w:val="center"/>
        <w:rPr>
          <w:rFonts w:ascii="Times New Roman" w:hAnsi="Times New Roman" w:cs="Times New Roman"/>
          <w:b/>
        </w:rPr>
      </w:pPr>
    </w:p>
    <w:p w:rsidR="00771A4E" w:rsidRPr="00496B00" w:rsidRDefault="00771A4E" w:rsidP="00771A4E">
      <w:pPr>
        <w:pStyle w:val="ac"/>
        <w:spacing w:after="0"/>
        <w:ind w:firstLine="543"/>
        <w:jc w:val="center"/>
        <w:rPr>
          <w:rFonts w:ascii="Times New Roman" w:hAnsi="Times New Roman" w:cs="Times New Roman"/>
        </w:rPr>
      </w:pPr>
      <w:r w:rsidRPr="00496B00">
        <w:rPr>
          <w:rFonts w:ascii="Times New Roman" w:hAnsi="Times New Roman" w:cs="Times New Roman"/>
        </w:rPr>
        <w:t>Другие помещения:</w:t>
      </w:r>
    </w:p>
    <w:p w:rsidR="00771A4E" w:rsidRPr="00E16D46" w:rsidRDefault="00E16D46" w:rsidP="00E16D46">
      <w:pPr>
        <w:pStyle w:val="af"/>
        <w:spacing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34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778"/>
        <w:gridCol w:w="3702"/>
        <w:gridCol w:w="860"/>
      </w:tblGrid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8" w:type="dxa"/>
          </w:tcPr>
          <w:p w:rsidR="00771A4E" w:rsidRPr="00D3166D" w:rsidRDefault="00771A4E" w:rsidP="00C15941">
            <w:pPr>
              <w:pStyle w:val="ac"/>
              <w:spacing w:after="0"/>
              <w:ind w:left="-77" w:firstLine="7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60" w:type="dxa"/>
          </w:tcPr>
          <w:p w:rsidR="00771A4E" w:rsidRPr="00D3166D" w:rsidRDefault="00771A4E" w:rsidP="00C15941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16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Мастерская комбинированная</w:t>
            </w:r>
          </w:p>
        </w:tc>
        <w:tc>
          <w:tcPr>
            <w:tcW w:w="778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Библиотека с читальным залом</w:t>
            </w:r>
          </w:p>
        </w:tc>
        <w:tc>
          <w:tcPr>
            <w:tcW w:w="8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778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Краеведческий уголок</w:t>
            </w:r>
          </w:p>
        </w:tc>
        <w:tc>
          <w:tcPr>
            <w:tcW w:w="8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778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Учительская </w:t>
            </w:r>
          </w:p>
        </w:tc>
        <w:tc>
          <w:tcPr>
            <w:tcW w:w="8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778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Кабинет зам. директора по УВР по работе с детьми с ОВЗ</w:t>
            </w:r>
          </w:p>
        </w:tc>
        <w:tc>
          <w:tcPr>
            <w:tcW w:w="860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Лаборантская</w:t>
            </w:r>
            <w:proofErr w:type="gramEnd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 по физике</w:t>
            </w:r>
          </w:p>
        </w:tc>
        <w:tc>
          <w:tcPr>
            <w:tcW w:w="778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Лаборантская</w:t>
            </w:r>
            <w:proofErr w:type="gramEnd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 по химии</w:t>
            </w:r>
          </w:p>
        </w:tc>
        <w:tc>
          <w:tcPr>
            <w:tcW w:w="8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Лаборантская</w:t>
            </w:r>
            <w:proofErr w:type="gramEnd"/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 по биологии</w:t>
            </w:r>
          </w:p>
        </w:tc>
        <w:tc>
          <w:tcPr>
            <w:tcW w:w="778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Кабинет директора</w:t>
            </w:r>
          </w:p>
        </w:tc>
        <w:tc>
          <w:tcPr>
            <w:tcW w:w="860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1A4E" w:rsidRPr="00496B00" w:rsidTr="00C15941">
        <w:tc>
          <w:tcPr>
            <w:tcW w:w="437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Кабинет зам. директора по УВР</w:t>
            </w:r>
          </w:p>
        </w:tc>
        <w:tc>
          <w:tcPr>
            <w:tcW w:w="778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2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Кабинет зам. директора по ВР</w:t>
            </w:r>
          </w:p>
        </w:tc>
        <w:tc>
          <w:tcPr>
            <w:tcW w:w="860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1A4E" w:rsidRPr="00496B00" w:rsidRDefault="00771A4E" w:rsidP="00771A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1A4E" w:rsidRPr="00496B00" w:rsidRDefault="00771A4E" w:rsidP="00771A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71A4E" w:rsidRPr="005836D8" w:rsidRDefault="00E16D46" w:rsidP="005836D8">
      <w:pPr>
        <w:pStyle w:val="ac"/>
        <w:spacing w:after="0"/>
        <w:rPr>
          <w:rFonts w:ascii="Times New Roman" w:hAnsi="Times New Roman" w:cs="Times New Roman"/>
        </w:rPr>
      </w:pPr>
      <w:r w:rsidRPr="005836D8">
        <w:rPr>
          <w:rFonts w:ascii="Times New Roman" w:hAnsi="Times New Roman"/>
          <w:b/>
        </w:rPr>
        <w:t>Таблица 35</w:t>
      </w:r>
      <w:r w:rsidR="005836D8" w:rsidRPr="005836D8">
        <w:rPr>
          <w:rFonts w:ascii="Times New Roman" w:hAnsi="Times New Roman"/>
          <w:b/>
        </w:rPr>
        <w:t>.</w:t>
      </w:r>
      <w:r w:rsidR="005836D8">
        <w:rPr>
          <w:rFonts w:ascii="Times New Roman" w:hAnsi="Times New Roman"/>
          <w:b/>
          <w:sz w:val="26"/>
          <w:szCs w:val="26"/>
        </w:rPr>
        <w:t xml:space="preserve"> </w:t>
      </w:r>
      <w:r w:rsidR="005836D8" w:rsidRPr="00496B00">
        <w:rPr>
          <w:rFonts w:ascii="Times New Roman" w:hAnsi="Times New Roman" w:cs="Times New Roman"/>
        </w:rPr>
        <w:t>Техническое оснащение школы:</w:t>
      </w:r>
    </w:p>
    <w:tbl>
      <w:tblPr>
        <w:tblW w:w="46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1"/>
        <w:gridCol w:w="1224"/>
        <w:gridCol w:w="8"/>
        <w:gridCol w:w="1403"/>
      </w:tblGrid>
      <w:tr w:rsidR="00771A4E" w:rsidRPr="00496B00" w:rsidTr="004D7724">
        <w:trPr>
          <w:trHeight w:val="207"/>
        </w:trPr>
        <w:tc>
          <w:tcPr>
            <w:tcW w:w="6821" w:type="dxa"/>
            <w:vMerge w:val="restart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35" w:type="dxa"/>
            <w:gridSpan w:val="3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771A4E" w:rsidRPr="00496B00" w:rsidTr="004D7724">
        <w:trPr>
          <w:trHeight w:val="234"/>
        </w:trPr>
        <w:tc>
          <w:tcPr>
            <w:tcW w:w="6821" w:type="dxa"/>
            <w:vMerge/>
          </w:tcPr>
          <w:p w:rsidR="00771A4E" w:rsidRPr="00D3166D" w:rsidRDefault="00771A4E" w:rsidP="00C15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3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</w:tr>
      <w:tr w:rsidR="00771A4E" w:rsidRPr="00496B00" w:rsidTr="004D7724">
        <w:trPr>
          <w:trHeight w:val="77"/>
        </w:trPr>
        <w:tc>
          <w:tcPr>
            <w:tcW w:w="6821" w:type="dxa"/>
            <w:vMerge/>
          </w:tcPr>
          <w:p w:rsidR="00771A4E" w:rsidRPr="00D3166D" w:rsidRDefault="00771A4E" w:rsidP="00C15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</w:tc>
        <w:tc>
          <w:tcPr>
            <w:tcW w:w="1411" w:type="dxa"/>
            <w:gridSpan w:val="2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</w:p>
        </w:tc>
      </w:tr>
      <w:tr w:rsidR="00771A4E" w:rsidRPr="00496B00" w:rsidTr="004D7724">
        <w:trPr>
          <w:trHeight w:val="77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Комплект интерактивный (ПК, мультимедийный проектор, интерактивная доска, акустическая система)</w:t>
            </w:r>
          </w:p>
        </w:tc>
        <w:tc>
          <w:tcPr>
            <w:tcW w:w="1224" w:type="dxa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gridSpan w:val="2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276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32" w:type="dxa"/>
            <w:gridSpan w:val="2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301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Принтер многофункциональный 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20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32" w:type="dxa"/>
            <w:gridSpan w:val="2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276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1232" w:type="dxa"/>
            <w:gridSpan w:val="2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87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DVD - магнитофон</w:t>
            </w:r>
          </w:p>
        </w:tc>
        <w:tc>
          <w:tcPr>
            <w:tcW w:w="1232" w:type="dxa"/>
            <w:gridSpan w:val="2"/>
          </w:tcPr>
          <w:p w:rsidR="00771A4E" w:rsidRPr="00D3166D" w:rsidRDefault="004D7724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 xml:space="preserve">Модем 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Документ-камера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6D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232" w:type="dxa"/>
            <w:gridSpan w:val="2"/>
          </w:tcPr>
          <w:p w:rsidR="00771A4E" w:rsidRPr="00D3166D" w:rsidRDefault="004D7724" w:rsidP="004D7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pStyle w:val="a9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Наличие локальной сети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pStyle w:val="a9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pStyle w:val="a9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Количество компьютеров, подключенных к локальной сети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pStyle w:val="a9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pStyle w:val="a9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Количество учебных кабинетов, оснащенных компьютерами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pStyle w:val="a9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pStyle w:val="a9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Наличие электронных образовательных ресурсов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pStyle w:val="a9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4E" w:rsidRPr="00496B00" w:rsidTr="004D7724">
        <w:trPr>
          <w:trHeight w:val="56"/>
        </w:trPr>
        <w:tc>
          <w:tcPr>
            <w:tcW w:w="6821" w:type="dxa"/>
          </w:tcPr>
          <w:p w:rsidR="00771A4E" w:rsidRPr="00D3166D" w:rsidRDefault="00771A4E" w:rsidP="00C15941">
            <w:pPr>
              <w:pStyle w:val="a9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Количество компьютерных классов</w:t>
            </w:r>
          </w:p>
        </w:tc>
        <w:tc>
          <w:tcPr>
            <w:tcW w:w="1232" w:type="dxa"/>
            <w:gridSpan w:val="2"/>
          </w:tcPr>
          <w:p w:rsidR="00771A4E" w:rsidRPr="00D3166D" w:rsidRDefault="00771A4E" w:rsidP="00C15941">
            <w:pPr>
              <w:pStyle w:val="a9"/>
              <w:rPr>
                <w:b w:val="0"/>
                <w:sz w:val="20"/>
                <w:szCs w:val="20"/>
                <w:lang w:eastAsia="ru-RU"/>
              </w:rPr>
            </w:pPr>
            <w:r w:rsidRPr="00D3166D">
              <w:rPr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</w:tcPr>
          <w:p w:rsidR="00771A4E" w:rsidRPr="00D3166D" w:rsidRDefault="00771A4E" w:rsidP="00C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A4E" w:rsidRPr="00496B00" w:rsidRDefault="00771A4E" w:rsidP="0077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0819" w:rsidRDefault="00771A4E" w:rsidP="00B9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 w:rsidRPr="00496B00">
        <w:rPr>
          <w:rFonts w:ascii="Times New Roman" w:hAnsi="Times New Roman" w:cs="Times New Roman"/>
          <w:sz w:val="24"/>
          <w:szCs w:val="24"/>
        </w:rPr>
        <w:t xml:space="preserve"> несмотря на значительные усилия администрации </w:t>
      </w:r>
      <w:proofErr w:type="gramStart"/>
      <w:r w:rsidRPr="00496B00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96B00">
        <w:rPr>
          <w:rFonts w:ascii="Times New Roman" w:hAnsi="Times New Roman" w:cs="Times New Roman"/>
          <w:sz w:val="24"/>
          <w:szCs w:val="24"/>
        </w:rPr>
        <w:t xml:space="preserve"> и всего педагогического коллектива, направленные на создание комфортной, безопасной образовательной среды, совершенствование материально-технической базы, созданная инфраструктура не в полной мере отвечает современным требованиям и требует постоянного развития, особен</w:t>
      </w:r>
      <w:r>
        <w:rPr>
          <w:rFonts w:ascii="Times New Roman" w:hAnsi="Times New Roman" w:cs="Times New Roman"/>
          <w:sz w:val="24"/>
          <w:szCs w:val="24"/>
        </w:rPr>
        <w:t>но в связи с переходом на ФГОС.</w:t>
      </w:r>
    </w:p>
    <w:p w:rsidR="00B90819" w:rsidRDefault="00771A4E" w:rsidP="00B90819">
      <w:pPr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VII</w:t>
      </w:r>
      <w:r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B90819" w:rsidRPr="002D6F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Функционирование ВСОКО</w:t>
      </w:r>
    </w:p>
    <w:p w:rsidR="00771A4E" w:rsidRPr="00B90819" w:rsidRDefault="00B90819" w:rsidP="00B90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7.1. </w:t>
      </w:r>
      <w:r w:rsidR="00771A4E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Оценка </w:t>
      </w:r>
      <w:proofErr w:type="gramStart"/>
      <w:r w:rsidR="00771A4E" w:rsidRPr="00496B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771A4E" w:rsidRPr="00496B00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В Школе утверждено Положение о внутренней системе оценки качества образования</w:t>
      </w:r>
      <w:proofErr w:type="gramStart"/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77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итогам оц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енки качества образования в 2021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личностных результатов высокая.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8645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результатам анкетирования 2023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</w:t>
      </w:r>
      <w:r w:rsidR="004D77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еством образования в Школе, – 89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%, количество обучающихся, удовлетворенных</w:t>
      </w:r>
      <w:r w:rsidR="004D77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образовательным процессом, – 94</w:t>
      </w:r>
      <w:r w:rsidRPr="00496B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%. </w:t>
      </w:r>
    </w:p>
    <w:p w:rsidR="00771A4E" w:rsidRPr="00496B00" w:rsidRDefault="00771A4E" w:rsidP="00771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   </w:t>
      </w:r>
      <w:r w:rsidRPr="00496B00">
        <w:rPr>
          <w:rFonts w:ascii="Times New Roman" w:hAnsi="Times New Roman" w:cs="Times New Roman"/>
          <w:sz w:val="24"/>
          <w:szCs w:val="24"/>
        </w:rPr>
        <w:t>. При</w:t>
      </w:r>
      <w:r w:rsidR="0086452C">
        <w:rPr>
          <w:rFonts w:ascii="Times New Roman" w:hAnsi="Times New Roman" w:cs="Times New Roman"/>
          <w:sz w:val="24"/>
          <w:szCs w:val="24"/>
        </w:rPr>
        <w:t xml:space="preserve"> этом стоит отметить, что в 2024</w:t>
      </w:r>
      <w:r w:rsidRPr="00496B00">
        <w:rPr>
          <w:rFonts w:ascii="Times New Roman" w:hAnsi="Times New Roman" w:cs="Times New Roman"/>
          <w:sz w:val="24"/>
          <w:szCs w:val="24"/>
        </w:rPr>
        <w:t xml:space="preserve"> году на основе </w:t>
      </w:r>
      <w:r w:rsidR="0086452C">
        <w:rPr>
          <w:rFonts w:ascii="Times New Roman" w:hAnsi="Times New Roman" w:cs="Times New Roman"/>
          <w:sz w:val="24"/>
          <w:szCs w:val="24"/>
        </w:rPr>
        <w:t>анализа причин выявленных в 2023</w:t>
      </w:r>
      <w:r w:rsidRPr="00496B00">
        <w:rPr>
          <w:rFonts w:ascii="Times New Roman" w:hAnsi="Times New Roman" w:cs="Times New Roman"/>
          <w:sz w:val="24"/>
          <w:szCs w:val="24"/>
        </w:rPr>
        <w:t xml:space="preserve"> году проблем достигнуты следующие положительные эффекты: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– вышли на достаточное обеспечение </w:t>
      </w:r>
      <w:proofErr w:type="gramStart"/>
      <w:r w:rsidRPr="00496B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B00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 – компьютерами, ноутбуками и другими средствами, увеличили скорость интернета;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>– уменьшили на 7 процентов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</w:r>
    </w:p>
    <w:p w:rsidR="00771A4E" w:rsidRPr="00496B00" w:rsidRDefault="00771A4E" w:rsidP="00771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B00">
        <w:rPr>
          <w:rFonts w:ascii="Times New Roman" w:hAnsi="Times New Roman" w:cs="Times New Roman"/>
          <w:sz w:val="24"/>
          <w:szCs w:val="24"/>
        </w:rPr>
        <w:t xml:space="preserve"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 </w:t>
      </w:r>
    </w:p>
    <w:p w:rsidR="00771A4E" w:rsidRPr="00496B00" w:rsidRDefault="00771A4E" w:rsidP="00771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6A" w:rsidRPr="00D9063F" w:rsidRDefault="00B90819" w:rsidP="00A1396A">
      <w:pPr>
        <w:spacing w:after="0" w:line="288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7.2</w:t>
      </w:r>
      <w:r w:rsidR="00A1396A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.</w:t>
      </w:r>
      <w:r w:rsidR="00A1396A" w:rsidRPr="00D9063F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Оценка удовлетвор</w:t>
      </w:r>
      <w:r w:rsidR="00A1396A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 xml:space="preserve">енности родителей и школьников </w:t>
      </w:r>
      <w:r w:rsidR="00A1396A" w:rsidRPr="00D9063F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содержанием и качеством образования</w:t>
      </w:r>
    </w:p>
    <w:p w:rsidR="00345D41" w:rsidRPr="00345D41" w:rsidRDefault="0086452C" w:rsidP="00345D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 окончании 2022/23</w:t>
      </w:r>
      <w:r w:rsidR="00A1396A" w:rsidRPr="00D9063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учебного года в адрес Школы поступили благодарности от родителей отдельных классов в адрес педагогов, качественно организовавших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период дистанционного обучения</w:t>
      </w:r>
      <w:r w:rsidR="00A1396A" w:rsidRPr="00D9063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  <w:r w:rsidR="00A1396A" w:rsidRPr="00D9063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="00345D41" w:rsidRPr="00345D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Переход на </w:t>
      </w:r>
      <w:proofErr w:type="gramStart"/>
      <w:r w:rsidR="00345D41" w:rsidRPr="00345D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новые</w:t>
      </w:r>
      <w:proofErr w:type="gramEnd"/>
      <w:r w:rsidR="00345D41" w:rsidRPr="00345D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ФГОС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345D41">
        <w:rPr>
          <w:rFonts w:ascii="Times New Roman" w:eastAsia="Calibri" w:hAnsi="Times New Roman" w:cs="Times New Roman"/>
          <w:sz w:val="28"/>
          <w:szCs w:val="28"/>
        </w:rPr>
        <w:t>Во втором полугодии 2022/23 учебного года школа проводила подготовительную работу по переходу</w:t>
      </w:r>
      <w:r w:rsidRPr="00345D4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45D41">
        <w:rPr>
          <w:rFonts w:ascii="Times New Roman" w:eastAsia="Calibri" w:hAnsi="Times New Roman" w:cs="Times New Roman"/>
          <w:sz w:val="28"/>
          <w:szCs w:val="28"/>
        </w:rPr>
        <w:t>с 1 сентября 2023 года на ФГОС начального общего образования, утвержденного</w:t>
      </w:r>
      <w:r w:rsidRPr="00345D4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hyperlink r:id="rId28" w:anchor="/document/99/607175842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Минпросвещения</w:t>
        </w:r>
        <w:proofErr w:type="spellEnd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 от 31.05.2021 № 286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>, и ФГОС основного общего образования, утвержденного</w:t>
      </w:r>
      <w:r w:rsidRPr="00345D4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hyperlink r:id="rId29" w:anchor="/document/99/607175848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приказом </w:t>
        </w:r>
        <w:proofErr w:type="spellStart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Минпросвещения</w:t>
        </w:r>
        <w:proofErr w:type="spellEnd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 от 31.05.2021 № 287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, Школа разработала и утвердила дорожную карту, </w:t>
      </w:r>
      <w:r w:rsidRPr="00345D41">
        <w:rPr>
          <w:rFonts w:ascii="Times New Roman" w:eastAsia="Calibri" w:hAnsi="Times New Roman" w:cs="Times New Roman"/>
          <w:sz w:val="28"/>
          <w:szCs w:val="28"/>
        </w:rPr>
        <w:lastRenderedPageBreak/>
        <w:t>чтобы продолжить внедрение новых требований к образовательной деятельности.</w:t>
      </w:r>
      <w:proofErr w:type="gramEnd"/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45D41">
        <w:rPr>
          <w:rFonts w:ascii="Times New Roman" w:eastAsia="Calibri" w:hAnsi="Times New Roman" w:cs="Times New Roman"/>
          <w:sz w:val="28"/>
          <w:szCs w:val="28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Для выполнения новых требований и качественной реализации программ в Школе на 2023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345D41" w:rsidRPr="00345D41" w:rsidRDefault="00345D41" w:rsidP="00345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5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рабочей группы за 2023 год по подготовке Школы к постепенному переходу на новые ФГОС НОО </w:t>
      </w:r>
      <w:proofErr w:type="gramStart"/>
      <w:r w:rsidRPr="00345D41">
        <w:rPr>
          <w:rFonts w:ascii="Times New Roman" w:eastAsia="Calibri" w:hAnsi="Times New Roman" w:cs="Times New Roman"/>
          <w:color w:val="000000"/>
          <w:sz w:val="28"/>
          <w:szCs w:val="28"/>
        </w:rPr>
        <w:t>и ООО</w:t>
      </w:r>
      <w:proofErr w:type="gramEnd"/>
      <w:r w:rsidRPr="00345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оценить как хорошую: мероприятия дорожной карты реализованы на 98 процентов.</w:t>
      </w:r>
      <w:r w:rsidRPr="00345D4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345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Причины, по которым не был проведен ряд мероприятий дорожной карты, объективны: болезнь педагогов или участников рабочей группы.                                    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D41">
        <w:rPr>
          <w:rFonts w:ascii="Times New Roman" w:eastAsia="Calibri" w:hAnsi="Times New Roman" w:cs="Times New Roman"/>
          <w:b/>
          <w:sz w:val="28"/>
          <w:szCs w:val="28"/>
        </w:rPr>
        <w:t>Внедрение новых предметных концепций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С 1 сентября 2023 года Школа продолжает внедрять в образовательный процесс новые предметные концепции: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- Концепцию преподавания предметной области «Основы духовно-нравственной культуры народов России»;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- Концепцию экологического образования в системе общего образования.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>С целью внедрения новых концепций преподавания разработан</w:t>
      </w:r>
      <w:r w:rsidRPr="00345D4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hyperlink r:id="rId30" w:anchor="/document/118/80718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план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>, куда включены мероприятия, которые помогут преподавать учебные предметы с учетом новых концепций.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В соответствии с планом проведена ревизия рабочей программы учебного предмета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    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5D41">
        <w:rPr>
          <w:rFonts w:ascii="Times New Roman" w:eastAsia="Calibri" w:hAnsi="Times New Roman" w:cs="Times New Roman"/>
          <w:b/>
          <w:sz w:val="28"/>
          <w:szCs w:val="28"/>
        </w:rPr>
        <w:t>Применение ЭОР и ЦОР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 В 2023 году была продолжена работа по внедрению цифровой образовательной платформы ФГИС «Моя школа». Организованы два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1" w:anchor="/document/99/351615206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приказ </w:t>
        </w:r>
        <w:proofErr w:type="spellStart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Минпросвещения</w:t>
        </w:r>
        <w:proofErr w:type="spellEnd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 от 02.08.2022 № 653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32" w:anchor="/document/99/351615206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приказ </w:t>
        </w:r>
        <w:proofErr w:type="spellStart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Минпросвещения</w:t>
        </w:r>
        <w:proofErr w:type="spellEnd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 от 02.08.2022 № 653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>). В ходе посещения уроков осуществлялся контроль использования ЭОР.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>По итогам контроля установлено: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3" w:anchor="/document/99/351615206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приказ </w:t>
        </w:r>
        <w:proofErr w:type="spellStart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Минпросвещения</w:t>
        </w:r>
        <w:proofErr w:type="spellEnd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 от 02.08.2022 № 653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4" w:anchor="/document/99/351615206/" w:tgtFrame="_self" w:history="1"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приказ </w:t>
        </w:r>
        <w:proofErr w:type="spellStart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>Минпросвещения</w:t>
        </w:r>
        <w:proofErr w:type="spellEnd"/>
        <w:r w:rsidRPr="00345D41">
          <w:rPr>
            <w:rFonts w:ascii="Times New Roman" w:eastAsia="Calibri" w:hAnsi="Times New Roman" w:cs="Times New Roman"/>
            <w:color w:val="0000FF"/>
            <w:u w:val="single"/>
          </w:rPr>
          <w:t xml:space="preserve"> от 02.08.2022 № 653</w:t>
        </w:r>
      </w:hyperlink>
      <w:r w:rsidRPr="00345D4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Мероприятия по подключению к ФГИС «Моя школа» в МБОУ «</w:t>
      </w:r>
      <w:proofErr w:type="spellStart"/>
      <w:r w:rsidRPr="00345D41">
        <w:rPr>
          <w:rFonts w:ascii="Times New Roman" w:eastAsia="Calibri" w:hAnsi="Times New Roman" w:cs="Times New Roman"/>
          <w:sz w:val="28"/>
          <w:szCs w:val="28"/>
        </w:rPr>
        <w:t>Потьминская</w:t>
      </w:r>
      <w:proofErr w:type="spellEnd"/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СОШ» выполнены на 85 процентов. По состоянию на 31.12.2023 в МБОУ «</w:t>
      </w:r>
      <w:proofErr w:type="spellStart"/>
      <w:r w:rsidRPr="00345D41">
        <w:rPr>
          <w:rFonts w:ascii="Times New Roman" w:eastAsia="Calibri" w:hAnsi="Times New Roman" w:cs="Times New Roman"/>
          <w:sz w:val="28"/>
          <w:szCs w:val="28"/>
        </w:rPr>
        <w:t>Потьминская</w:t>
      </w:r>
      <w:proofErr w:type="spellEnd"/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СОШ» обеспечено подключение к ФГИС «Моя школа»: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5D4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– 72 процента;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>родителей – 68 процентов;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>педагогических работников – 100 процентов.</w:t>
      </w:r>
    </w:p>
    <w:p w:rsidR="00345D41" w:rsidRPr="00345D41" w:rsidRDefault="00345D41" w:rsidP="00345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D41">
        <w:rPr>
          <w:rFonts w:ascii="Times New Roman" w:eastAsia="Calibri" w:hAnsi="Times New Roman" w:cs="Times New Roman"/>
          <w:sz w:val="28"/>
          <w:szCs w:val="28"/>
        </w:rPr>
        <w:t xml:space="preserve">     Доля педагогов, работающих на платформе «Электронный банк заданий для оценки функциональной грамотности» (от числа учителей, занимающихся формированием читательской, математической, </w:t>
      </w:r>
      <w:proofErr w:type="gramStart"/>
      <w:r w:rsidRPr="00345D41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345D41">
        <w:rPr>
          <w:rFonts w:ascii="Times New Roman" w:eastAsia="Calibri" w:hAnsi="Times New Roman" w:cs="Times New Roman"/>
          <w:sz w:val="28"/>
          <w:szCs w:val="28"/>
        </w:rPr>
        <w:t>, финансовой грамотности, креативного мышления у обучающихся 8-9 классов) составляет 63%.</w:t>
      </w:r>
    </w:p>
    <w:p w:rsidR="00A1396A" w:rsidRPr="00D9063F" w:rsidRDefault="00A1396A" w:rsidP="00A1396A">
      <w:pPr>
        <w:spacing w:after="0" w:line="240" w:lineRule="auto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A1396A" w:rsidRDefault="00A1396A" w:rsidP="00A13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1396A" w:rsidRPr="00496B00" w:rsidRDefault="00B90819" w:rsidP="00A139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="00A1396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="00A1396A" w:rsidRPr="00771A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1396A" w:rsidRPr="00496B0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Переход на </w:t>
      </w:r>
      <w:proofErr w:type="gramStart"/>
      <w:r w:rsidR="00A1396A" w:rsidRPr="00496B0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новые</w:t>
      </w:r>
      <w:proofErr w:type="gramEnd"/>
      <w:r w:rsidR="00A1396A" w:rsidRPr="00496B0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ФГОС с 1 сентября 2022 года</w:t>
      </w:r>
    </w:p>
    <w:p w:rsidR="00A1396A" w:rsidRPr="00496B00" w:rsidRDefault="00A1396A" w:rsidP="00A139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396A" w:rsidRPr="00496B00" w:rsidRDefault="00A1396A" w:rsidP="00A139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31.05</w:t>
      </w:r>
      <w:r w:rsidR="00BB1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.2021 № 287, МБОУ «Покровско-Селищенская О</w:t>
      </w:r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ОШ» разработало и утвердило дорожную карту, чтобы внедрить новые требования к образовательной деятельности. </w:t>
      </w:r>
      <w:proofErr w:type="gramStart"/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выполнения новых требований и качественной реализации программ в МБОУ «</w:t>
      </w:r>
      <w:r w:rsidR="00BB1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Покровско-Селищенская О</w:t>
      </w:r>
      <w:r w:rsidR="00BB17B8"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</w:t>
      </w:r>
      <w:r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на 2022 год запланирована масштабная работа по обеспечению готовности всех участников образовательных отношений через 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овые формы развития потенциала.</w:t>
      </w:r>
    </w:p>
    <w:p w:rsidR="00B1155F" w:rsidRPr="00D3166D" w:rsidRDefault="002D6FD4" w:rsidP="00D3166D">
      <w:pPr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  <w:r>
        <w:rPr>
          <w:rFonts w:ascii="Times New Roman" w:eastAsiaTheme="minorEastAsia" w:hAnsi="Times New Roman" w:cs="Times New Roman"/>
          <w:szCs w:val="24"/>
          <w:lang w:eastAsia="ru-RU"/>
        </w:rPr>
        <w:t xml:space="preserve">    </w:t>
      </w:r>
    </w:p>
    <w:p w:rsidR="00D3166D" w:rsidRPr="00D3166D" w:rsidRDefault="00D3166D" w:rsidP="00D3166D">
      <w:pPr>
        <w:tabs>
          <w:tab w:val="left" w:pos="0"/>
        </w:tabs>
        <w:spacing w:after="0" w:line="232" w:lineRule="auto"/>
        <w:ind w:left="120" w:firstLine="2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3166D">
        <w:rPr>
          <w:rFonts w:ascii="Times New Roman" w:eastAsia="Times New Roman" w:hAnsi="Times New Roman"/>
          <w:sz w:val="24"/>
          <w:szCs w:val="24"/>
        </w:rPr>
        <w:t>Проведенный самоанализ деятельности МБОУ «</w:t>
      </w:r>
      <w:r w:rsidR="00BB17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Покровско-Селищенская О</w:t>
      </w:r>
      <w:r w:rsidR="00BB17B8" w:rsidRPr="00496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</w:t>
      </w:r>
      <w:r w:rsidRPr="00D3166D">
        <w:rPr>
          <w:rFonts w:ascii="Times New Roman" w:eastAsia="Times New Roman" w:hAnsi="Times New Roman"/>
          <w:sz w:val="24"/>
          <w:szCs w:val="24"/>
        </w:rPr>
        <w:t>» позволяет сделать следующие выводы:</w:t>
      </w:r>
    </w:p>
    <w:p w:rsidR="00D3166D" w:rsidRPr="00D3166D" w:rsidRDefault="00D3166D" w:rsidP="00D3166D">
      <w:pPr>
        <w:tabs>
          <w:tab w:val="left" w:pos="0"/>
        </w:tabs>
        <w:spacing w:after="0" w:line="15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tabs>
          <w:tab w:val="left" w:pos="0"/>
        </w:tabs>
        <w:spacing w:after="0" w:line="235" w:lineRule="auto"/>
        <w:ind w:left="120" w:firstLine="22"/>
        <w:jc w:val="both"/>
        <w:rPr>
          <w:rFonts w:ascii="Times New Roman" w:eastAsia="Times New Roman" w:hAnsi="Times New Roman"/>
          <w:sz w:val="24"/>
          <w:szCs w:val="24"/>
        </w:rPr>
      </w:pPr>
      <w:r w:rsidRPr="00D3166D">
        <w:rPr>
          <w:rFonts w:ascii="Times New Roman" w:eastAsia="Times New Roman" w:hAnsi="Times New Roman"/>
          <w:sz w:val="24"/>
          <w:szCs w:val="24"/>
        </w:rPr>
        <w:t>• В школе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</w:t>
      </w:r>
      <w:bookmarkStart w:id="3" w:name="page21"/>
      <w:bookmarkEnd w:id="3"/>
      <w:r w:rsidRPr="00D3166D">
        <w:rPr>
          <w:rFonts w:ascii="Times New Roman" w:eastAsia="Times New Roman" w:hAnsi="Times New Roman"/>
          <w:sz w:val="24"/>
          <w:szCs w:val="24"/>
        </w:rPr>
        <w:t xml:space="preserve"> инновационных технологий.</w:t>
      </w:r>
    </w:p>
    <w:p w:rsidR="00D3166D" w:rsidRPr="00D3166D" w:rsidRDefault="00D3166D" w:rsidP="00D3166D">
      <w:pPr>
        <w:tabs>
          <w:tab w:val="left" w:pos="0"/>
        </w:tabs>
        <w:spacing w:after="0" w:line="16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numPr>
          <w:ilvl w:val="0"/>
          <w:numId w:val="35"/>
        </w:numPr>
        <w:tabs>
          <w:tab w:val="left" w:pos="0"/>
          <w:tab w:val="left" w:pos="994"/>
        </w:tabs>
        <w:spacing w:after="0" w:line="232" w:lineRule="auto"/>
        <w:ind w:right="20" w:firstLine="22"/>
        <w:rPr>
          <w:rFonts w:ascii="Times New Roman" w:eastAsia="Times New Roman" w:hAnsi="Times New Roman"/>
          <w:sz w:val="24"/>
          <w:szCs w:val="24"/>
        </w:rPr>
      </w:pPr>
      <w:r w:rsidRPr="00D3166D">
        <w:rPr>
          <w:rFonts w:ascii="Times New Roman" w:eastAsia="Times New Roman" w:hAnsi="Times New Roman"/>
          <w:sz w:val="24"/>
          <w:szCs w:val="24"/>
        </w:rPr>
        <w:t>Положительный имидж школы в окружающем социуме способствует расширению взаимодействия с социумом.</w:t>
      </w:r>
    </w:p>
    <w:p w:rsidR="00D3166D" w:rsidRPr="00D3166D" w:rsidRDefault="00D3166D" w:rsidP="00D3166D">
      <w:pPr>
        <w:tabs>
          <w:tab w:val="left" w:pos="0"/>
        </w:tabs>
        <w:spacing w:after="0" w:line="15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numPr>
          <w:ilvl w:val="0"/>
          <w:numId w:val="35"/>
        </w:numPr>
        <w:tabs>
          <w:tab w:val="left" w:pos="0"/>
          <w:tab w:val="left" w:pos="994"/>
        </w:tabs>
        <w:spacing w:after="0" w:line="232" w:lineRule="auto"/>
        <w:ind w:firstLine="22"/>
        <w:rPr>
          <w:rFonts w:ascii="Times New Roman" w:eastAsia="Times New Roman" w:hAnsi="Times New Roman"/>
          <w:sz w:val="24"/>
          <w:szCs w:val="24"/>
        </w:rPr>
      </w:pPr>
      <w:r w:rsidRPr="00D3166D">
        <w:rPr>
          <w:rFonts w:ascii="Times New Roman" w:eastAsia="Times New Roman" w:hAnsi="Times New Roman"/>
          <w:sz w:val="24"/>
          <w:szCs w:val="24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D3166D" w:rsidRPr="00D3166D" w:rsidRDefault="00D3166D" w:rsidP="00D3166D">
      <w:pPr>
        <w:tabs>
          <w:tab w:val="left" w:pos="0"/>
        </w:tabs>
        <w:spacing w:after="0" w:line="15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numPr>
          <w:ilvl w:val="0"/>
          <w:numId w:val="35"/>
        </w:numPr>
        <w:tabs>
          <w:tab w:val="left" w:pos="0"/>
          <w:tab w:val="left" w:pos="994"/>
        </w:tabs>
        <w:spacing w:after="0" w:line="235" w:lineRule="auto"/>
        <w:ind w:firstLine="22"/>
        <w:jc w:val="both"/>
        <w:rPr>
          <w:rFonts w:ascii="Times New Roman" w:eastAsia="Times New Roman" w:hAnsi="Times New Roman"/>
          <w:sz w:val="24"/>
          <w:szCs w:val="24"/>
        </w:rPr>
      </w:pPr>
      <w:r w:rsidRPr="00D3166D">
        <w:rPr>
          <w:rFonts w:ascii="Times New Roman" w:eastAsia="Times New Roman" w:hAnsi="Times New Roman"/>
          <w:sz w:val="24"/>
          <w:szCs w:val="24"/>
        </w:rPr>
        <w:lastRenderedPageBreak/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D3166D" w:rsidRPr="00D3166D" w:rsidRDefault="00D3166D" w:rsidP="00D3166D">
      <w:pPr>
        <w:tabs>
          <w:tab w:val="left" w:pos="0"/>
        </w:tabs>
        <w:spacing w:after="0" w:line="17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tabs>
          <w:tab w:val="left" w:pos="0"/>
        </w:tabs>
        <w:spacing w:after="0" w:line="232" w:lineRule="auto"/>
        <w:ind w:firstLine="22"/>
        <w:rPr>
          <w:rFonts w:ascii="Times New Roman" w:eastAsia="Times New Roman" w:hAnsi="Times New Roman"/>
          <w:sz w:val="24"/>
          <w:szCs w:val="24"/>
        </w:rPr>
      </w:pPr>
      <w:r w:rsidRPr="00D3166D">
        <w:rPr>
          <w:rFonts w:ascii="Times New Roman" w:eastAsia="Times New Roman" w:hAnsi="Times New Roman"/>
          <w:sz w:val="24"/>
          <w:szCs w:val="24"/>
        </w:rPr>
        <w:t>Намечены также и определенные проблемы, над которыми предстоит работать педагогическому коллективу:</w:t>
      </w:r>
    </w:p>
    <w:p w:rsidR="00D3166D" w:rsidRPr="00D3166D" w:rsidRDefault="00D3166D" w:rsidP="00D3166D">
      <w:pPr>
        <w:tabs>
          <w:tab w:val="left" w:pos="0"/>
        </w:tabs>
        <w:spacing w:after="0" w:line="15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tabs>
          <w:tab w:val="left" w:pos="0"/>
        </w:tabs>
        <w:spacing w:after="0" w:line="235" w:lineRule="auto"/>
        <w:ind w:firstLine="2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D3166D">
        <w:rPr>
          <w:rFonts w:ascii="Times New Roman" w:eastAsia="Times New Roman" w:hAnsi="Times New Roman"/>
          <w:sz w:val="24"/>
          <w:szCs w:val="24"/>
        </w:rPr>
        <w:t xml:space="preserve">1.Работать </w:t>
      </w:r>
      <w:proofErr w:type="gramStart"/>
      <w:r w:rsidRPr="00D3166D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D316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3166D">
        <w:rPr>
          <w:rFonts w:ascii="Times New Roman" w:eastAsia="Times New Roman" w:hAnsi="Times New Roman"/>
          <w:sz w:val="24"/>
          <w:szCs w:val="24"/>
        </w:rPr>
        <w:t>комплексом</w:t>
      </w:r>
      <w:proofErr w:type="gramEnd"/>
      <w:r w:rsidRPr="00D3166D">
        <w:rPr>
          <w:rFonts w:ascii="Times New Roman" w:eastAsia="Times New Roman" w:hAnsi="Times New Roman"/>
          <w:sz w:val="24"/>
          <w:szCs w:val="24"/>
        </w:rPr>
        <w:t xml:space="preserve">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D3166D" w:rsidRPr="00D3166D" w:rsidRDefault="00D3166D" w:rsidP="00D3166D">
      <w:pPr>
        <w:tabs>
          <w:tab w:val="left" w:pos="0"/>
        </w:tabs>
        <w:spacing w:after="0" w:line="14" w:lineRule="exact"/>
        <w:ind w:firstLine="22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tabs>
          <w:tab w:val="left" w:pos="0"/>
        </w:tabs>
        <w:spacing w:after="0" w:line="232" w:lineRule="auto"/>
        <w:ind w:right="20"/>
        <w:rPr>
          <w:rFonts w:ascii="Times New Roman" w:eastAsia="Times New Roman" w:hAnsi="Times New Roman"/>
          <w:sz w:val="24"/>
          <w:szCs w:val="24"/>
        </w:rPr>
      </w:pPr>
    </w:p>
    <w:p w:rsidR="00D3166D" w:rsidRPr="00D3166D" w:rsidRDefault="00D3166D" w:rsidP="00D3166D">
      <w:pPr>
        <w:tabs>
          <w:tab w:val="left" w:pos="0"/>
        </w:tabs>
        <w:spacing w:after="0" w:line="240" w:lineRule="auto"/>
        <w:ind w:firstLine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166D" w:rsidRPr="00D3166D" w:rsidSect="000B57A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1E" w:rsidRDefault="005A2C1E" w:rsidP="00BD22F0">
      <w:pPr>
        <w:spacing w:after="0" w:line="240" w:lineRule="auto"/>
      </w:pPr>
      <w:r>
        <w:separator/>
      </w:r>
    </w:p>
  </w:endnote>
  <w:endnote w:type="continuationSeparator" w:id="0">
    <w:p w:rsidR="005A2C1E" w:rsidRDefault="005A2C1E" w:rsidP="00BD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DA" w:rsidRDefault="001014D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388887"/>
      <w:docPartObj>
        <w:docPartGallery w:val="Page Numbers (Bottom of Page)"/>
        <w:docPartUnique/>
      </w:docPartObj>
    </w:sdtPr>
    <w:sdtEndPr/>
    <w:sdtContent>
      <w:p w:rsidR="001014DA" w:rsidRDefault="00E4120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014DA" w:rsidRDefault="001014D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DA" w:rsidRDefault="001014D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1E" w:rsidRDefault="005A2C1E" w:rsidP="00BD22F0">
      <w:pPr>
        <w:spacing w:after="0" w:line="240" w:lineRule="auto"/>
      </w:pPr>
      <w:r>
        <w:separator/>
      </w:r>
    </w:p>
  </w:footnote>
  <w:footnote w:type="continuationSeparator" w:id="0">
    <w:p w:rsidR="005A2C1E" w:rsidRDefault="005A2C1E" w:rsidP="00BD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DA" w:rsidRDefault="001014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DA" w:rsidRDefault="001014D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DA" w:rsidRDefault="001014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E6AFB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31BD7B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02901D8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E2624"/>
    <w:multiLevelType w:val="hybridMultilevel"/>
    <w:tmpl w:val="CECCFF76"/>
    <w:lvl w:ilvl="0" w:tplc="109A64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1D64B6"/>
    <w:multiLevelType w:val="hybridMultilevel"/>
    <w:tmpl w:val="E208DBD4"/>
    <w:lvl w:ilvl="0" w:tplc="76DC4FB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C26FF"/>
    <w:multiLevelType w:val="hybridMultilevel"/>
    <w:tmpl w:val="6DDAD732"/>
    <w:lvl w:ilvl="0" w:tplc="A6CC4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28"/>
  </w:num>
  <w:num w:numId="5">
    <w:abstractNumId w:val="26"/>
  </w:num>
  <w:num w:numId="6">
    <w:abstractNumId w:val="17"/>
  </w:num>
  <w:num w:numId="7">
    <w:abstractNumId w:val="21"/>
  </w:num>
  <w:num w:numId="8">
    <w:abstractNumId w:val="14"/>
  </w:num>
  <w:num w:numId="9">
    <w:abstractNumId w:val="30"/>
  </w:num>
  <w:num w:numId="10">
    <w:abstractNumId w:val="9"/>
  </w:num>
  <w:num w:numId="11">
    <w:abstractNumId w:val="7"/>
  </w:num>
  <w:num w:numId="12">
    <w:abstractNumId w:val="31"/>
  </w:num>
  <w:num w:numId="13">
    <w:abstractNumId w:val="19"/>
  </w:num>
  <w:num w:numId="14">
    <w:abstractNumId w:val="8"/>
  </w:num>
  <w:num w:numId="15">
    <w:abstractNumId w:val="13"/>
  </w:num>
  <w:num w:numId="16">
    <w:abstractNumId w:val="12"/>
  </w:num>
  <w:num w:numId="17">
    <w:abstractNumId w:val="15"/>
  </w:num>
  <w:num w:numId="18">
    <w:abstractNumId w:val="25"/>
  </w:num>
  <w:num w:numId="19">
    <w:abstractNumId w:val="6"/>
  </w:num>
  <w:num w:numId="20">
    <w:abstractNumId w:val="10"/>
  </w:num>
  <w:num w:numId="21">
    <w:abstractNumId w:val="18"/>
  </w:num>
  <w:num w:numId="22">
    <w:abstractNumId w:val="16"/>
  </w:num>
  <w:num w:numId="23">
    <w:abstractNumId w:val="24"/>
  </w:num>
  <w:num w:numId="24">
    <w:abstractNumId w:val="8"/>
  </w:num>
  <w:num w:numId="25">
    <w:abstractNumId w:val="13"/>
  </w:num>
  <w:num w:numId="26">
    <w:abstractNumId w:val="0"/>
  </w:num>
  <w:num w:numId="27">
    <w:abstractNumId w:val="1"/>
  </w:num>
  <w:num w:numId="28">
    <w:abstractNumId w:val="2"/>
  </w:num>
  <w:num w:numId="29">
    <w:abstractNumId w:val="23"/>
  </w:num>
  <w:num w:numId="30">
    <w:abstractNumId w:val="3"/>
  </w:num>
  <w:num w:numId="31">
    <w:abstractNumId w:val="4"/>
  </w:num>
  <w:num w:numId="32">
    <w:abstractNumId w:val="32"/>
  </w:num>
  <w:num w:numId="33">
    <w:abstractNumId w:val="29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5F"/>
    <w:rsid w:val="000016B8"/>
    <w:rsid w:val="00005E4D"/>
    <w:rsid w:val="00026193"/>
    <w:rsid w:val="00027447"/>
    <w:rsid w:val="00051D94"/>
    <w:rsid w:val="00080016"/>
    <w:rsid w:val="00080B0A"/>
    <w:rsid w:val="00087510"/>
    <w:rsid w:val="000B096D"/>
    <w:rsid w:val="000B57A9"/>
    <w:rsid w:val="000B7540"/>
    <w:rsid w:val="000C18F1"/>
    <w:rsid w:val="000C3FB9"/>
    <w:rsid w:val="000C53A4"/>
    <w:rsid w:val="000D4D06"/>
    <w:rsid w:val="000D57AC"/>
    <w:rsid w:val="000F2C69"/>
    <w:rsid w:val="001014DA"/>
    <w:rsid w:val="00111ECC"/>
    <w:rsid w:val="00116DBE"/>
    <w:rsid w:val="00137909"/>
    <w:rsid w:val="00163AF8"/>
    <w:rsid w:val="00164622"/>
    <w:rsid w:val="0017121C"/>
    <w:rsid w:val="0018047C"/>
    <w:rsid w:val="00180EB6"/>
    <w:rsid w:val="00187F65"/>
    <w:rsid w:val="00197F31"/>
    <w:rsid w:val="001A4632"/>
    <w:rsid w:val="001C0713"/>
    <w:rsid w:val="00207DD7"/>
    <w:rsid w:val="002106FB"/>
    <w:rsid w:val="0021464E"/>
    <w:rsid w:val="002336D3"/>
    <w:rsid w:val="00243ED5"/>
    <w:rsid w:val="00251935"/>
    <w:rsid w:val="002756D6"/>
    <w:rsid w:val="00280D66"/>
    <w:rsid w:val="00290510"/>
    <w:rsid w:val="00297D27"/>
    <w:rsid w:val="002A50D9"/>
    <w:rsid w:val="002A6092"/>
    <w:rsid w:val="002B79A1"/>
    <w:rsid w:val="002D1EB0"/>
    <w:rsid w:val="002D3BF0"/>
    <w:rsid w:val="002D531B"/>
    <w:rsid w:val="002D5E90"/>
    <w:rsid w:val="002D6FD4"/>
    <w:rsid w:val="002E1DF5"/>
    <w:rsid w:val="002F1BBF"/>
    <w:rsid w:val="002F1EA0"/>
    <w:rsid w:val="00304AB6"/>
    <w:rsid w:val="003122F0"/>
    <w:rsid w:val="00321860"/>
    <w:rsid w:val="00343665"/>
    <w:rsid w:val="00345D41"/>
    <w:rsid w:val="00363D91"/>
    <w:rsid w:val="00366583"/>
    <w:rsid w:val="00371611"/>
    <w:rsid w:val="00386636"/>
    <w:rsid w:val="003A4369"/>
    <w:rsid w:val="003B3153"/>
    <w:rsid w:val="003B7EFB"/>
    <w:rsid w:val="003C01D2"/>
    <w:rsid w:val="003C5904"/>
    <w:rsid w:val="003E06E1"/>
    <w:rsid w:val="003E57B5"/>
    <w:rsid w:val="003F758A"/>
    <w:rsid w:val="00406082"/>
    <w:rsid w:val="004158DB"/>
    <w:rsid w:val="00424BCC"/>
    <w:rsid w:val="00425314"/>
    <w:rsid w:val="00432993"/>
    <w:rsid w:val="00454F4D"/>
    <w:rsid w:val="0045597F"/>
    <w:rsid w:val="00466DCD"/>
    <w:rsid w:val="0047415A"/>
    <w:rsid w:val="0047556D"/>
    <w:rsid w:val="0047686B"/>
    <w:rsid w:val="00483FF7"/>
    <w:rsid w:val="00496B00"/>
    <w:rsid w:val="004A2117"/>
    <w:rsid w:val="004A69B9"/>
    <w:rsid w:val="004C0919"/>
    <w:rsid w:val="004C53CF"/>
    <w:rsid w:val="004C5C1A"/>
    <w:rsid w:val="004D7163"/>
    <w:rsid w:val="004D7724"/>
    <w:rsid w:val="004E21FD"/>
    <w:rsid w:val="004E5951"/>
    <w:rsid w:val="004F2480"/>
    <w:rsid w:val="005162A8"/>
    <w:rsid w:val="005172E4"/>
    <w:rsid w:val="00521E45"/>
    <w:rsid w:val="00546601"/>
    <w:rsid w:val="0057102C"/>
    <w:rsid w:val="00580117"/>
    <w:rsid w:val="005836D8"/>
    <w:rsid w:val="00583EF5"/>
    <w:rsid w:val="00593DDB"/>
    <w:rsid w:val="005A2C1E"/>
    <w:rsid w:val="005B005C"/>
    <w:rsid w:val="005F36F9"/>
    <w:rsid w:val="00601FC7"/>
    <w:rsid w:val="00605048"/>
    <w:rsid w:val="00632E93"/>
    <w:rsid w:val="0065251C"/>
    <w:rsid w:val="00653CE9"/>
    <w:rsid w:val="00676E5C"/>
    <w:rsid w:val="00677F3C"/>
    <w:rsid w:val="0068269B"/>
    <w:rsid w:val="00682D01"/>
    <w:rsid w:val="006922AA"/>
    <w:rsid w:val="00693E91"/>
    <w:rsid w:val="0069615B"/>
    <w:rsid w:val="006B0821"/>
    <w:rsid w:val="006D20FD"/>
    <w:rsid w:val="006D5F30"/>
    <w:rsid w:val="006E069F"/>
    <w:rsid w:val="00713090"/>
    <w:rsid w:val="0072468B"/>
    <w:rsid w:val="00731444"/>
    <w:rsid w:val="00732B23"/>
    <w:rsid w:val="007345E7"/>
    <w:rsid w:val="00737FDF"/>
    <w:rsid w:val="00743900"/>
    <w:rsid w:val="007538EF"/>
    <w:rsid w:val="00756907"/>
    <w:rsid w:val="00760B4E"/>
    <w:rsid w:val="007615CC"/>
    <w:rsid w:val="00771A4E"/>
    <w:rsid w:val="00776D9F"/>
    <w:rsid w:val="00783332"/>
    <w:rsid w:val="0079165C"/>
    <w:rsid w:val="007A6087"/>
    <w:rsid w:val="007A758B"/>
    <w:rsid w:val="007E150D"/>
    <w:rsid w:val="00803591"/>
    <w:rsid w:val="00811546"/>
    <w:rsid w:val="00813E9C"/>
    <w:rsid w:val="00830377"/>
    <w:rsid w:val="00836CFA"/>
    <w:rsid w:val="008539BC"/>
    <w:rsid w:val="00861E88"/>
    <w:rsid w:val="0086452C"/>
    <w:rsid w:val="008717C4"/>
    <w:rsid w:val="00873E50"/>
    <w:rsid w:val="00875195"/>
    <w:rsid w:val="00890BB5"/>
    <w:rsid w:val="00896FE1"/>
    <w:rsid w:val="008A6E67"/>
    <w:rsid w:val="008D3E62"/>
    <w:rsid w:val="008E3E3A"/>
    <w:rsid w:val="008E6121"/>
    <w:rsid w:val="0090243C"/>
    <w:rsid w:val="00904343"/>
    <w:rsid w:val="00905173"/>
    <w:rsid w:val="0091259E"/>
    <w:rsid w:val="00916F35"/>
    <w:rsid w:val="00937EA1"/>
    <w:rsid w:val="009428A1"/>
    <w:rsid w:val="00947F82"/>
    <w:rsid w:val="00951734"/>
    <w:rsid w:val="00972B47"/>
    <w:rsid w:val="0097794C"/>
    <w:rsid w:val="00990BB3"/>
    <w:rsid w:val="00991D1D"/>
    <w:rsid w:val="009A368F"/>
    <w:rsid w:val="009B2CC9"/>
    <w:rsid w:val="009B5C71"/>
    <w:rsid w:val="009B6940"/>
    <w:rsid w:val="009C043B"/>
    <w:rsid w:val="009C7C07"/>
    <w:rsid w:val="009D3C11"/>
    <w:rsid w:val="009E698E"/>
    <w:rsid w:val="009F12A0"/>
    <w:rsid w:val="00A1396A"/>
    <w:rsid w:val="00A15F80"/>
    <w:rsid w:val="00A24837"/>
    <w:rsid w:val="00A41DDD"/>
    <w:rsid w:val="00A46A5D"/>
    <w:rsid w:val="00A551BE"/>
    <w:rsid w:val="00A56BFD"/>
    <w:rsid w:val="00A675E5"/>
    <w:rsid w:val="00A71F2E"/>
    <w:rsid w:val="00A7218C"/>
    <w:rsid w:val="00A87457"/>
    <w:rsid w:val="00AA53CD"/>
    <w:rsid w:val="00AB41A3"/>
    <w:rsid w:val="00AC6F64"/>
    <w:rsid w:val="00AE6AAA"/>
    <w:rsid w:val="00AF4B88"/>
    <w:rsid w:val="00B016D6"/>
    <w:rsid w:val="00B04C09"/>
    <w:rsid w:val="00B1155F"/>
    <w:rsid w:val="00B21D6E"/>
    <w:rsid w:val="00B24C62"/>
    <w:rsid w:val="00B43031"/>
    <w:rsid w:val="00B55F15"/>
    <w:rsid w:val="00B56195"/>
    <w:rsid w:val="00B610B7"/>
    <w:rsid w:val="00B87680"/>
    <w:rsid w:val="00B87AEA"/>
    <w:rsid w:val="00B90819"/>
    <w:rsid w:val="00BB0AC6"/>
    <w:rsid w:val="00BB17B8"/>
    <w:rsid w:val="00BB7176"/>
    <w:rsid w:val="00BD22F0"/>
    <w:rsid w:val="00BD337B"/>
    <w:rsid w:val="00BD69CB"/>
    <w:rsid w:val="00BE007B"/>
    <w:rsid w:val="00BE7A4D"/>
    <w:rsid w:val="00BF1D92"/>
    <w:rsid w:val="00BF2A2F"/>
    <w:rsid w:val="00BF7C43"/>
    <w:rsid w:val="00C0638B"/>
    <w:rsid w:val="00C15941"/>
    <w:rsid w:val="00C321B8"/>
    <w:rsid w:val="00C45299"/>
    <w:rsid w:val="00C62EAD"/>
    <w:rsid w:val="00C7388E"/>
    <w:rsid w:val="00C90DD0"/>
    <w:rsid w:val="00CB1FD2"/>
    <w:rsid w:val="00CB3E03"/>
    <w:rsid w:val="00CD151E"/>
    <w:rsid w:val="00CD22A8"/>
    <w:rsid w:val="00CE2754"/>
    <w:rsid w:val="00CE2A59"/>
    <w:rsid w:val="00CF0C97"/>
    <w:rsid w:val="00CF4954"/>
    <w:rsid w:val="00CF4970"/>
    <w:rsid w:val="00D03CAF"/>
    <w:rsid w:val="00D11668"/>
    <w:rsid w:val="00D17D9A"/>
    <w:rsid w:val="00D3166D"/>
    <w:rsid w:val="00D43475"/>
    <w:rsid w:val="00D47C69"/>
    <w:rsid w:val="00D54025"/>
    <w:rsid w:val="00D5440B"/>
    <w:rsid w:val="00D57048"/>
    <w:rsid w:val="00D628C2"/>
    <w:rsid w:val="00D74849"/>
    <w:rsid w:val="00D7618E"/>
    <w:rsid w:val="00D86036"/>
    <w:rsid w:val="00D86D34"/>
    <w:rsid w:val="00D9063F"/>
    <w:rsid w:val="00DA02F7"/>
    <w:rsid w:val="00DA0E80"/>
    <w:rsid w:val="00DA6DBE"/>
    <w:rsid w:val="00DB5279"/>
    <w:rsid w:val="00DB6B01"/>
    <w:rsid w:val="00DD0A67"/>
    <w:rsid w:val="00DD3A26"/>
    <w:rsid w:val="00DD75FD"/>
    <w:rsid w:val="00DE15C3"/>
    <w:rsid w:val="00DE2DCE"/>
    <w:rsid w:val="00E0062F"/>
    <w:rsid w:val="00E03C06"/>
    <w:rsid w:val="00E16D46"/>
    <w:rsid w:val="00E26D80"/>
    <w:rsid w:val="00E408B2"/>
    <w:rsid w:val="00E40948"/>
    <w:rsid w:val="00E4120B"/>
    <w:rsid w:val="00E53ECD"/>
    <w:rsid w:val="00E60630"/>
    <w:rsid w:val="00E64B58"/>
    <w:rsid w:val="00E66014"/>
    <w:rsid w:val="00E72835"/>
    <w:rsid w:val="00E841E7"/>
    <w:rsid w:val="00E85A3C"/>
    <w:rsid w:val="00EC3FBE"/>
    <w:rsid w:val="00ED1114"/>
    <w:rsid w:val="00EE26DD"/>
    <w:rsid w:val="00EE64C7"/>
    <w:rsid w:val="00F00800"/>
    <w:rsid w:val="00F10D7C"/>
    <w:rsid w:val="00F11A93"/>
    <w:rsid w:val="00F33EC4"/>
    <w:rsid w:val="00F34402"/>
    <w:rsid w:val="00F35BB3"/>
    <w:rsid w:val="00F4016D"/>
    <w:rsid w:val="00F511CF"/>
    <w:rsid w:val="00F71590"/>
    <w:rsid w:val="00F838ED"/>
    <w:rsid w:val="00FA7CE4"/>
    <w:rsid w:val="00FB02BB"/>
    <w:rsid w:val="00FD3756"/>
    <w:rsid w:val="00FD42E4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D"/>
  </w:style>
  <w:style w:type="paragraph" w:styleId="6">
    <w:name w:val="heading 6"/>
    <w:basedOn w:val="a"/>
    <w:next w:val="a"/>
    <w:link w:val="60"/>
    <w:qFormat/>
    <w:rsid w:val="00A675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paragraph" w:styleId="a9">
    <w:name w:val="Title"/>
    <w:basedOn w:val="a"/>
    <w:link w:val="aa"/>
    <w:qFormat/>
    <w:rsid w:val="0069615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6961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 с отступом Знак"/>
    <w:link w:val="ac"/>
    <w:locked/>
    <w:rsid w:val="0069615B"/>
    <w:rPr>
      <w:sz w:val="24"/>
      <w:szCs w:val="24"/>
    </w:rPr>
  </w:style>
  <w:style w:type="paragraph" w:styleId="ac">
    <w:name w:val="Body Text Indent"/>
    <w:basedOn w:val="a"/>
    <w:link w:val="ab"/>
    <w:rsid w:val="0069615B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9615B"/>
  </w:style>
  <w:style w:type="paragraph" w:styleId="ad">
    <w:name w:val="Body Text"/>
    <w:basedOn w:val="a"/>
    <w:link w:val="ae"/>
    <w:uiPriority w:val="99"/>
    <w:semiHidden/>
    <w:unhideWhenUsed/>
    <w:rsid w:val="00A675E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675E5"/>
  </w:style>
  <w:style w:type="paragraph" w:styleId="af">
    <w:name w:val="No Spacing"/>
    <w:link w:val="af0"/>
    <w:uiPriority w:val="99"/>
    <w:qFormat/>
    <w:rsid w:val="00A67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A675E5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A675E5"/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"/>
    <w:link w:val="af2"/>
    <w:uiPriority w:val="99"/>
    <w:unhideWhenUsed/>
    <w:rsid w:val="00BD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D22F0"/>
  </w:style>
  <w:style w:type="paragraph" w:styleId="af3">
    <w:name w:val="footer"/>
    <w:basedOn w:val="a"/>
    <w:link w:val="af4"/>
    <w:uiPriority w:val="99"/>
    <w:unhideWhenUsed/>
    <w:rsid w:val="00BD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D22F0"/>
  </w:style>
  <w:style w:type="table" w:styleId="af5">
    <w:name w:val="Table Grid"/>
    <w:basedOn w:val="a1"/>
    <w:uiPriority w:val="39"/>
    <w:rsid w:val="00760B4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5"/>
    <w:rsid w:val="009E69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861E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531B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2D531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altnet.ru/~mcsmall/index.htm" TargetMode="External"/><Relationship Id="rId26" Type="http://schemas.openxmlformats.org/officeDocument/2006/relationships/hyperlink" Target="http://www.ug.ru/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samlit.samara.ru/lessons/mathematic/240.htm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ge.ru/" TargetMode="External"/><Relationship Id="rId17" Type="http://schemas.openxmlformats.org/officeDocument/2006/relationships/hyperlink" Target="http://www.websib.ru/noos/it/kons.htm" TargetMode="External"/><Relationship Id="rId25" Type="http://schemas.openxmlformats.org/officeDocument/2006/relationships/hyperlink" Target="http://slovo.and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websib.ru/noos/it/kons.htm" TargetMode="External"/><Relationship Id="rId20" Type="http://schemas.openxmlformats.org/officeDocument/2006/relationships/hyperlink" Target="http://edu.tsu.ru/historynet/education/rus_history/study_lections.htm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/" TargetMode="External"/><Relationship Id="rId24" Type="http://schemas.openxmlformats.org/officeDocument/2006/relationships/hyperlink" Target="http://litera.edu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ucheba.com/" TargetMode="External"/><Relationship Id="rId23" Type="http://schemas.openxmlformats.org/officeDocument/2006/relationships/hyperlink" Target="http://www/1c/ru/repetitor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kokch.kts.ru/cdo/index.htm" TargetMode="External"/><Relationship Id="rId31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fisika.home.nov.ru/" TargetMode="External"/><Relationship Id="rId27" Type="http://schemas.openxmlformats.org/officeDocument/2006/relationships/hyperlink" Target="http://www.ug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EC2B-A9F5-4CF6-B302-F129379A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24</Pages>
  <Words>7942</Words>
  <Characters>45273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User</cp:lastModifiedBy>
  <cp:revision>36</cp:revision>
  <dcterms:created xsi:type="dcterms:W3CDTF">2022-04-12T20:37:00Z</dcterms:created>
  <dcterms:modified xsi:type="dcterms:W3CDTF">2024-11-13T08:15:00Z</dcterms:modified>
</cp:coreProperties>
</file>